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DF" w:rsidRPr="00BB77DF" w:rsidRDefault="000F19DF" w:rsidP="000F19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члана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3. 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63/2013-испр., 108/2013, 142/2014 и 68/2015-др.закон, 103/2015 и 99/2016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32. став 1. тачка 2. 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83/2014-др. закон и 101/</w:t>
      </w:r>
      <w:r w:rsidR="00D61947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16 – др.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41. став 1. тачка 2. и члана 138. Статута Општине Владичин Хан ("Службени гласник Пчињског округа" број 21/2008 и 8/2009 и "Службени гласник Града Врања" број 11/2013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5/2017 и 14/2017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Скупштина Општине Владичин Хан на седници одржаној дана  </w:t>
      </w:r>
      <w:r w:rsidR="007872B8">
        <w:rPr>
          <w:rFonts w:ascii="Times New Roman" w:eastAsia="Times New Roman" w:hAnsi="Times New Roman" w:cs="Times New Roman"/>
          <w:color w:val="000000"/>
          <w:sz w:val="24"/>
          <w:szCs w:val="24"/>
        </w:rPr>
        <w:t>08.</w:t>
      </w:r>
      <w:r w:rsidR="00D306F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7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 донела је</w:t>
      </w:r>
    </w:p>
    <w:tbl>
      <w:tblPr>
        <w:tblW w:w="5072" w:type="pct"/>
        <w:jc w:val="center"/>
        <w:tblInd w:w="-170" w:type="dxa"/>
        <w:tblLook w:val="0000"/>
      </w:tblPr>
      <w:tblGrid>
        <w:gridCol w:w="11266"/>
      </w:tblGrid>
      <w:tr w:rsidR="000F19DF" w:rsidRPr="00C83486" w:rsidTr="00D306FE">
        <w:trPr>
          <w:trHeight w:val="405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19DF" w:rsidRDefault="000F19DF" w:rsidP="00D30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0F19DF" w:rsidRDefault="000F19DF" w:rsidP="00D30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19DF" w:rsidRDefault="000F19DF" w:rsidP="00D30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F19DF" w:rsidRPr="00C83486" w:rsidRDefault="000F19DF" w:rsidP="00D30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ДЛУКУ О ИЗМЕНАМА И ДОПУНАМА</w:t>
            </w:r>
          </w:p>
        </w:tc>
      </w:tr>
      <w:tr w:rsidR="000F19DF" w:rsidRPr="00742290" w:rsidTr="00D306FE">
        <w:trPr>
          <w:trHeight w:val="390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F19DF" w:rsidRPr="00C83486" w:rsidRDefault="000F19DF" w:rsidP="00D30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ОДЛУКЕ О БУЏЕТУ ОПШТИНЕ ВЛАДИЧИН ХАН ЗА 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ГОДИНУ</w:t>
            </w:r>
          </w:p>
          <w:p w:rsidR="000F19DF" w:rsidRPr="00742290" w:rsidRDefault="000F19DF" w:rsidP="00D306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(Р Е Б А Л А Н С   </w:t>
            </w:r>
            <w:r w:rsidR="00D306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0F19DF" w:rsidRDefault="000F19DF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19DF" w:rsidRDefault="000F19DF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0F19DF" w:rsidRDefault="000F19DF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0F19DF" w:rsidRDefault="000F19DF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F19DF" w:rsidRDefault="000F19DF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0F19DF" w:rsidRDefault="000F19DF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0F19DF" w:rsidRDefault="000F19DF" w:rsidP="000F19DF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43/2016</w:t>
      </w:r>
      <w:r w:rsidR="00D306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4/2017</w:t>
      </w:r>
      <w:r w:rsidR="00D306FE">
        <w:rPr>
          <w:rFonts w:ascii="Times New Roman" w:hAnsi="Times New Roman" w:cs="Times New Roman"/>
          <w:color w:val="000000"/>
          <w:sz w:val="24"/>
          <w:szCs w:val="24"/>
        </w:rPr>
        <w:t xml:space="preserve"> и 17/2017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0F19DF" w:rsidRDefault="000F19DF" w:rsidP="000F19DF">
      <w:pPr>
        <w:pStyle w:val="a2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0F19DF" w:rsidRDefault="000F19DF" w:rsidP="000F19DF">
      <w:pPr>
        <w:pStyle w:val="a2"/>
        <w:jc w:val="both"/>
        <w:rPr>
          <w:rFonts w:ascii="Times New Roman" w:eastAsia="Calibri" w:hAnsi="Times New Roman" w:cs="Times New Roman"/>
          <w:sz w:val="24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201</w:t>
      </w:r>
      <w:r>
        <w:rPr>
          <w:rFonts w:ascii="Times New Roman" w:hAnsi="Times New Roman" w:cs="Times New Roman"/>
          <w:sz w:val="24"/>
          <w:lang w:val="sr-Cyrl-CS"/>
        </w:rPr>
        <w:t>7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0F19DF" w:rsidRPr="00C4072D" w:rsidRDefault="000F19DF" w:rsidP="000F19DF">
      <w:pPr>
        <w:pStyle w:val="a2"/>
        <w:jc w:val="both"/>
        <w:rPr>
          <w:rFonts w:ascii="Times New Roman" w:eastAsia="Calibri" w:hAnsi="Times New Roman" w:cs="Times New Roman"/>
          <w:sz w:val="24"/>
        </w:rPr>
      </w:pPr>
    </w:p>
    <w:p w:rsidR="000F19DF" w:rsidRDefault="000F19DF" w:rsidP="000F19DF">
      <w:pPr>
        <w:pStyle w:val="a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105,000.000,00 динара  </w:t>
      </w:r>
    </w:p>
    <w:p w:rsidR="000F19DF" w:rsidRPr="009B5559" w:rsidRDefault="000F19DF" w:rsidP="000F19DF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2A1106">
        <w:rPr>
          <w:rFonts w:ascii="Times New Roman" w:hAnsi="Times New Roman" w:cs="Times New Roman"/>
          <w:sz w:val="24"/>
        </w:rPr>
        <w:t>695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0F19DF" w:rsidRDefault="000F19DF" w:rsidP="000F19DF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>у износу од 80</w:t>
      </w:r>
      <w:r w:rsidR="002A1106">
        <w:rPr>
          <w:rFonts w:ascii="Times New Roman" w:eastAsia="Calibri" w:hAnsi="Times New Roman" w:cs="Times New Roman"/>
          <w:sz w:val="24"/>
        </w:rPr>
        <w:t>0</w:t>
      </w:r>
      <w:r>
        <w:rPr>
          <w:rFonts w:ascii="Times New Roman" w:eastAsia="Calibri" w:hAnsi="Times New Roman" w:cs="Times New Roman"/>
          <w:sz w:val="24"/>
          <w:lang w:val="sr-Cyrl-CS"/>
        </w:rPr>
        <w:t>.000.000,00 динара</w:t>
      </w:r>
    </w:p>
    <w:p w:rsidR="000F19DF" w:rsidRDefault="000F19DF" w:rsidP="000F19DF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4) Прихода корисника буџета Општине Владичин Хан из осталих извора финансирања у укупном износу од 1</w:t>
      </w:r>
      <w:r w:rsidR="002A110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  <w:lang w:val="sr-Cyrl-CS"/>
        </w:rPr>
        <w:t>8,</w:t>
      </w:r>
      <w:r w:rsidR="002A110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  <w:lang w:val="sr-Cyrl-CS"/>
        </w:rPr>
        <w:t xml:space="preserve">24.000,00 динара и </w:t>
      </w:r>
    </w:p>
    <w:p w:rsidR="000F19DF" w:rsidRDefault="000F19DF" w:rsidP="000F19DF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5) Расхода и издатака корисника буџета Општине Владичин Хан из осталих извора финансирања у укупном износу од   1</w:t>
      </w:r>
      <w:r w:rsidR="002A110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  <w:lang w:val="sr-Cyrl-CS"/>
        </w:rPr>
        <w:t>8,</w:t>
      </w:r>
      <w:r w:rsidR="002A110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  <w:lang w:val="sr-Cyrl-CS"/>
        </w:rPr>
        <w:t>24.000,00 динара.</w:t>
      </w:r>
    </w:p>
    <w:p w:rsidR="000F19DF" w:rsidRDefault="000F19DF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0F19DF" w:rsidRDefault="000F19DF" w:rsidP="000F19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0F19DF" w:rsidRDefault="000F19DF" w:rsidP="000F19DF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Приходи и примања који представљају буџетска средства као и приходи и примања буџетских корисника из осталих извора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0F19DF" w:rsidRDefault="000F19DF" w:rsidP="000F19DF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0F19DF" w:rsidRDefault="000F19DF" w:rsidP="000F19DF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0F19DF" w:rsidRDefault="000F19DF" w:rsidP="000F19DF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0F19DF" w:rsidRDefault="000F19DF" w:rsidP="000F19DF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F19DF" w:rsidRPr="00270EAB" w:rsidRDefault="000F19DF" w:rsidP="000F19DF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F19DF" w:rsidRDefault="000F19DF" w:rsidP="000F19D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960"/>
        <w:gridCol w:w="4999"/>
        <w:gridCol w:w="2693"/>
        <w:gridCol w:w="1701"/>
      </w:tblGrid>
      <w:tr w:rsidR="000F19DF" w:rsidRPr="006D27CE" w:rsidTr="00D306FE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0F19DF" w:rsidRPr="006D27CE" w:rsidTr="00D306F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2A1106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  <w:r w:rsidR="000F19DF"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,000,000</w:t>
            </w:r>
          </w:p>
        </w:tc>
      </w:tr>
      <w:tr w:rsidR="000F19DF" w:rsidRPr="006D27CE" w:rsidTr="00D306F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2A11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,000,000</w:t>
            </w:r>
          </w:p>
        </w:tc>
      </w:tr>
      <w:tr w:rsidR="000F19DF" w:rsidRPr="006D27CE" w:rsidTr="00D306FE">
        <w:trPr>
          <w:trHeight w:val="39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Буџетски</w:t>
            </w: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суфицит/</w:t>
            </w: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-105,000,000</w:t>
            </w:r>
          </w:p>
        </w:tc>
      </w:tr>
      <w:tr w:rsidR="000F19DF" w:rsidRPr="006D27CE" w:rsidTr="00D306F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9DF" w:rsidRPr="006D27CE" w:rsidTr="00D306FE">
        <w:trPr>
          <w:trHeight w:val="43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Укупан фискални суфицит/</w:t>
            </w: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-105,000,000</w:t>
            </w:r>
          </w:p>
        </w:tc>
      </w:tr>
      <w:tr w:rsidR="000F19DF" w:rsidRPr="006D27CE" w:rsidTr="00D306FE">
        <w:trPr>
          <w:trHeight w:val="46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93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0F19DF" w:rsidRPr="006D27CE" w:rsidTr="00D306FE">
        <w:trPr>
          <w:trHeight w:val="4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9DF" w:rsidRPr="006D27CE" w:rsidTr="00D306FE">
        <w:trPr>
          <w:trHeight w:val="38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9DF" w:rsidRPr="006D27CE" w:rsidTr="00D306F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Пренета неутрошена средства из ранијих година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105,000,000</w:t>
            </w:r>
          </w:p>
        </w:tc>
      </w:tr>
      <w:tr w:rsidR="000F19DF" w:rsidRPr="006D27CE" w:rsidTr="00D306F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9DF" w:rsidRPr="006D27CE" w:rsidTr="00D306FE">
        <w:trPr>
          <w:trHeight w:val="45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19DF" w:rsidRPr="006D27CE" w:rsidTr="00D306FE">
        <w:trPr>
          <w:trHeight w:val="369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105,000,000</w:t>
            </w:r>
          </w:p>
        </w:tc>
      </w:tr>
      <w:tr w:rsidR="000F19DF" w:rsidRPr="006D27CE" w:rsidTr="00D306F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/дефицит плус нето финансирање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(((7+8) - (4+5)) - 62) + ((91+92+3)-(6211+61))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F19DF" w:rsidRPr="006D27CE" w:rsidTr="00D306FE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4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F19DF" w:rsidRPr="006D27CE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ДОДАТНИ ПРИХОДИ БУЏЕТСКИХ КОРИСНИКА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0F19DF" w:rsidRPr="006D27CE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0F19DF" w:rsidRPr="006D27CE" w:rsidRDefault="000F19DF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A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</w:t>
            </w:r>
            <w:r w:rsidR="002A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D27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24,000</w:t>
            </w:r>
          </w:p>
        </w:tc>
      </w:tr>
    </w:tbl>
    <w:p w:rsidR="000F19DF" w:rsidRDefault="000F19DF" w:rsidP="000F19D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19DF" w:rsidRDefault="000F19DF" w:rsidP="000F19D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0F19DF" w:rsidRDefault="000F19DF" w:rsidP="000F19DF">
      <w:pPr>
        <w:tabs>
          <w:tab w:val="left" w:pos="217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Члан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годину мења се и гласи:</w:t>
      </w:r>
    </w:p>
    <w:p w:rsidR="000F19DF" w:rsidRDefault="000F19DF" w:rsidP="000F19DF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201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9</w:t>
      </w:r>
      <w:r w:rsidR="002A1106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A110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24.000,00 динара, од којих приходи и примања буџета износе 80</w:t>
      </w:r>
      <w:r w:rsidR="002A110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,000.000,00 динара а додатни приходи корисника буџета износе 1</w:t>
      </w:r>
      <w:r w:rsidR="002A11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8,</w:t>
      </w:r>
      <w:r w:rsidR="002A1106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4.000,00 динара.“ </w:t>
      </w:r>
    </w:p>
    <w:p w:rsidR="000F19DF" w:rsidRPr="00746C3D" w:rsidRDefault="000F19DF" w:rsidP="000F19DF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19DF" w:rsidRDefault="000F19DF" w:rsidP="000F19DF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0F19DF" w:rsidRDefault="000F19DF" w:rsidP="000F19DF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годину,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Табела 1. Приходи и примања према економској класификацији, као и Прилог 2 – Преглед Капиталних пројеката  у периоду 2017 -2019 година, мењају се и гласе:</w:t>
      </w:r>
    </w:p>
    <w:p w:rsidR="000F19DF" w:rsidRDefault="000F19DF" w:rsidP="000F19DF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1. Приходи и примања према економској класификацији</w:t>
      </w:r>
    </w:p>
    <w:p w:rsidR="000F19DF" w:rsidRDefault="000F19DF" w:rsidP="000F19DF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19DF" w:rsidRDefault="000F19DF" w:rsidP="000F19DF">
      <w:pPr>
        <w:rPr>
          <w:lang w:val="sr-Cyrl-CS"/>
        </w:rPr>
      </w:pPr>
    </w:p>
    <w:p w:rsidR="000F19DF" w:rsidRDefault="000F19DF" w:rsidP="000F19DF"/>
    <w:tbl>
      <w:tblPr>
        <w:tblW w:w="10920" w:type="dxa"/>
        <w:tblInd w:w="103" w:type="dxa"/>
        <w:tblLayout w:type="fixed"/>
        <w:tblLook w:val="04A0"/>
      </w:tblPr>
      <w:tblGrid>
        <w:gridCol w:w="856"/>
        <w:gridCol w:w="927"/>
        <w:gridCol w:w="4318"/>
        <w:gridCol w:w="1275"/>
        <w:gridCol w:w="992"/>
        <w:gridCol w:w="1134"/>
        <w:gridCol w:w="1418"/>
      </w:tblGrid>
      <w:tr w:rsidR="002A1106" w:rsidRPr="002A1106" w:rsidTr="006A1D8F">
        <w:trPr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Класа/Категорија/Група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2017.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УКУПНА ЈАВНА СРЕДСТВА </w:t>
            </w:r>
          </w:p>
        </w:tc>
      </w:tr>
      <w:tr w:rsidR="002A1106" w:rsidRPr="002A1106" w:rsidTr="006A1D8F">
        <w:trPr>
          <w:trHeight w:val="70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из буџета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A1106" w:rsidRPr="002A1106" w:rsidRDefault="002A1106" w:rsidP="006A1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6A1D8F" w:rsidRPr="002A1106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стали</w:t>
            </w:r>
            <w:r w:rsidR="006A1D8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извор</w:t>
            </w:r>
            <w:r w:rsidR="006A1D8F"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финан.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105,000,000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13.1%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105,000,000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605,900,000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75.7%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158,724,000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764,624,000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206,500,000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25.8%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206,500,000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165,250,000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20.7%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165,250,000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139,500,000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17.4%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139,500,000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D44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Порез на приходе од самосталних делатности који се плаћа према стварно оствареном приходу,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400,000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   400,000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D44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6,000,000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6,000,000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7,500,000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7,500,000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711143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Порез на приходе од непокретности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2A1106" w:rsidRPr="002A1106" w:rsidTr="006A1D8F">
        <w:trPr>
          <w:trHeight w:val="5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700,000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   700,000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711146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10,000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     10,000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40,000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     40,000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711190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Порез на друге приходе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11,000,000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1.4%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11,000,000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26,500,000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3.3%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26,500,000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9,000,000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1.1%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9,000,000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8,000,000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1.0%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500,000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6,000,000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6,000,000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2,000,000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713426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Порез на пренос апсолутних права код продаје стечајног дужника као правног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7,750,000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1.0%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7,750,000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7,000,000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7,000,000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150,000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   150,000      </w:t>
            </w:r>
          </w:p>
        </w:tc>
      </w:tr>
      <w:tr w:rsidR="002A1106" w:rsidRPr="002A1106" w:rsidTr="00D44C15">
        <w:trPr>
          <w:trHeight w:val="25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600,000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   600,000      </w:t>
            </w:r>
          </w:p>
        </w:tc>
      </w:tr>
      <w:tr w:rsidR="002A1106" w:rsidRPr="002A1106" w:rsidTr="006A1D8F">
        <w:trPr>
          <w:trHeight w:val="2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7,000,000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0.9%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7,000,000      </w:t>
            </w:r>
          </w:p>
        </w:tc>
      </w:tr>
      <w:tr w:rsidR="002A1106" w:rsidRPr="002A1106" w:rsidTr="006A1D8F">
        <w:trPr>
          <w:trHeight w:val="39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7,000,000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7,000,000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730000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342,000,000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42.8%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116,400,000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458,400,000      </w:t>
            </w:r>
          </w:p>
        </w:tc>
      </w:tr>
      <w:tr w:rsidR="002A1106" w:rsidRPr="002A1106" w:rsidTr="00D44C15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6,000,000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0.8%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2,400,000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8,400,000      </w:t>
            </w:r>
          </w:p>
        </w:tc>
      </w:tr>
      <w:tr w:rsidR="002A1106" w:rsidRPr="002A1106" w:rsidTr="00D44C15">
        <w:trPr>
          <w:trHeight w:val="4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3,000,000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3,000,000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732251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3,000,000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2,400,000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5,400,000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336,000,000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42.0%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114,000,000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450,000,000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270,000,000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33.8%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270,000,000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26,000,000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3.3%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11,000,000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37,000,000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40,000,000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5.0%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103,000,000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143,000,000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57,400,000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42,324,000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99,724,000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43,150,000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5.4%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43,150,000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4,000,000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4,000,000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741520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Накнада за коришћење шумског и пољопривредног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2A1106" w:rsidRPr="002A1106" w:rsidTr="00D44C15">
        <w:trPr>
          <w:trHeight w:val="49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D44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Комунална такса за коришћење простора на јавним површинама  пословне сврхе,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38,000,000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4.8%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38,000,000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150,000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   150,000      </w:t>
            </w:r>
          </w:p>
        </w:tc>
      </w:tr>
      <w:tr w:rsidR="002A1106" w:rsidRPr="002A1106" w:rsidTr="00D44C15">
        <w:trPr>
          <w:trHeight w:val="28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3,400,000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0.4%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42,324,000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45,724,000      </w:t>
            </w:r>
          </w:p>
        </w:tc>
      </w:tr>
      <w:tr w:rsidR="002A1106" w:rsidRPr="002A1106" w:rsidTr="00D44C15">
        <w:trPr>
          <w:trHeight w:val="55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D44C15" w:rsidP="00D44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Приходи од давања у закуп </w:t>
            </w:r>
            <w:r w:rsidR="002A1106" w:rsidRPr="002A1106">
              <w:rPr>
                <w:rFonts w:ascii="Times New Roman" w:eastAsia="Times New Roman" w:hAnsi="Times New Roman" w:cs="Times New Roman"/>
              </w:rPr>
              <w:t xml:space="preserve">непокретности у државној својини које користе општине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1,300,000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1,300,000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700,000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   700,000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742254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Трошкови пореског и прекршајног поступка изворних јавних прихода општина и градова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742255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D44C15" w:rsidRDefault="002A1106" w:rsidP="00D44C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Такса за озакоњење објеката у корист нивоа Општ</w:t>
            </w:r>
            <w:r w:rsidR="00D44C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742351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200,000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42,324,000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42,524,000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6,550,000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0.8%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6,550,000      </w:t>
            </w:r>
          </w:p>
        </w:tc>
      </w:tr>
      <w:tr w:rsidR="002A1106" w:rsidRPr="002A1106" w:rsidTr="006A1D8F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6A1D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Приходи од новчаних казни за прекршаје, предвиђене прописима о безбедности саобраћаја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6,500,000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6,500,000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743350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50,000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     50,000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4,300,000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0.5%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4,300,000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4,300,000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4,300,000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1106" w:rsidRPr="002A1106" w:rsidRDefault="006A1D8F" w:rsidP="006A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ПРИМАЊА ОД ПРОДАЈЕ НЕФИН. </w:t>
            </w:r>
            <w:r w:rsidR="002A1106"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ИМОВИНЕ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89,100,000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11.1%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89,100,000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2A1106" w:rsidRPr="006A1D8F" w:rsidRDefault="002A1106" w:rsidP="006A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</w:t>
            </w:r>
            <w:r w:rsidR="006A1D8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1,100,000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0.1%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1,100,000      </w:t>
            </w:r>
          </w:p>
        </w:tc>
      </w:tr>
      <w:tr w:rsidR="002A1106" w:rsidRPr="002A1106" w:rsidTr="00D44C15">
        <w:trPr>
          <w:trHeight w:val="23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812000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Примања од продаје покретне имовине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1,100,000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  1,100,000      </w:t>
            </w:r>
          </w:p>
        </w:tc>
      </w:tr>
      <w:tr w:rsidR="002A1106" w:rsidRPr="002A1106" w:rsidTr="00D44C15">
        <w:trPr>
          <w:trHeight w:val="24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840000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88,000,000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11.0%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88,000,000      </w:t>
            </w:r>
          </w:p>
        </w:tc>
      </w:tr>
      <w:tr w:rsidR="002A1106" w:rsidRPr="002A1106" w:rsidTr="006A1D8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841000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88,000,000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11.0%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 xml:space="preserve">                88,000,000      </w:t>
            </w:r>
          </w:p>
        </w:tc>
      </w:tr>
      <w:tr w:rsidR="002A1106" w:rsidRPr="002A1106" w:rsidTr="00D44C15">
        <w:trPr>
          <w:trHeight w:val="53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695,000,000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86.9%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158,724,000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853,724,000      </w:t>
            </w:r>
          </w:p>
        </w:tc>
      </w:tr>
      <w:tr w:rsidR="002A1106" w:rsidRPr="002A1106" w:rsidTr="00D44C15">
        <w:trPr>
          <w:trHeight w:val="56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110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3+7+8+9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800,000,000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>100.0%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158,724,000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2A1106" w:rsidRPr="002A1106" w:rsidRDefault="002A1106" w:rsidP="002A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110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958,724,000      </w:t>
            </w:r>
          </w:p>
        </w:tc>
      </w:tr>
    </w:tbl>
    <w:p w:rsidR="002A1106" w:rsidRPr="002A1106" w:rsidRDefault="002A1106" w:rsidP="000F19DF">
      <w:pPr>
        <w:sectPr w:rsidR="002A1106" w:rsidRPr="002A1106" w:rsidSect="00D306FE">
          <w:headerReference w:type="default" r:id="rId7"/>
          <w:pgSz w:w="12240" w:h="15840"/>
          <w:pgMar w:top="284" w:right="720" w:bottom="284" w:left="630" w:header="720" w:footer="720" w:gutter="0"/>
          <w:cols w:space="720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1165"/>
        <w:gridCol w:w="2624"/>
        <w:gridCol w:w="1421"/>
        <w:gridCol w:w="1421"/>
        <w:gridCol w:w="994"/>
        <w:gridCol w:w="1152"/>
        <w:gridCol w:w="1310"/>
        <w:gridCol w:w="640"/>
        <w:gridCol w:w="1006"/>
        <w:gridCol w:w="816"/>
        <w:gridCol w:w="690"/>
        <w:gridCol w:w="599"/>
        <w:gridCol w:w="778"/>
      </w:tblGrid>
      <w:tr w:rsidR="000B5B91" w:rsidRPr="000B5B91" w:rsidTr="000B5B91">
        <w:trPr>
          <w:trHeight w:val="465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Прилог  2</w:t>
            </w:r>
          </w:p>
        </w:tc>
      </w:tr>
      <w:tr w:rsidR="000B5B91" w:rsidRPr="000B5B91" w:rsidTr="000B5B91">
        <w:trPr>
          <w:trHeight w:val="46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Преглед капиталних пројеката у периоду 2017 - 2019. године</w:t>
            </w:r>
          </w:p>
        </w:tc>
      </w:tr>
      <w:tr w:rsidR="000B5B91" w:rsidRPr="000B5B91" w:rsidTr="00596DE2">
        <w:trPr>
          <w:trHeight w:val="285"/>
        </w:trPr>
        <w:tc>
          <w:tcPr>
            <w:tcW w:w="129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 ЈЛС: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91" w:rsidRPr="000B5B91" w:rsidTr="00210608">
        <w:trPr>
          <w:trHeight w:val="315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36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Владичин Хан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1</w:t>
            </w:r>
          </w:p>
        </w:tc>
      </w:tr>
      <w:tr w:rsidR="000B5B91" w:rsidRPr="000B5B91" w:rsidTr="00596DE2">
        <w:trPr>
          <w:trHeight w:val="300"/>
        </w:trPr>
        <w:tc>
          <w:tcPr>
            <w:tcW w:w="12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91" w:rsidRPr="000B5B91" w:rsidTr="000B5B91">
        <w:trPr>
          <w:trHeight w:val="33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6A16A0" w:rsidP="006A1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299</w:t>
            </w:r>
            <w:r w:rsidR="000B5B91"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0B5B91"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A83D30" w:rsidP="006A1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299</w:t>
            </w:r>
            <w:r w:rsidR="000B5B91"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6A16A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  <w:r w:rsidR="000B5B91"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5B91" w:rsidRPr="000B5B91" w:rsidTr="000B5B91">
        <w:trPr>
          <w:trHeight w:val="300"/>
        </w:trPr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 дин ( 000)</w:t>
            </w:r>
          </w:p>
        </w:tc>
      </w:tr>
      <w:tr w:rsidR="000B5B91" w:rsidRPr="000B5B91" w:rsidTr="000B5B91">
        <w:trPr>
          <w:trHeight w:val="12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Назив капиталног пројекта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>Година почетка финансирања пројекта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>Година завршетка финансирања пројекта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>Укупна вредност пројекта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 xml:space="preserve">Уговорени рок завршетка (месец-година)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 xml:space="preserve">Реализовано закључно са 31.12.2015.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>2016 - план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>2016 - процена извршења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 xml:space="preserve"> 2017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 xml:space="preserve"> 2018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 xml:space="preserve"> 2019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</w:rPr>
              <w:t>Након   2019</w:t>
            </w:r>
          </w:p>
        </w:tc>
      </w:tr>
      <w:tr w:rsidR="000B5B91" w:rsidRPr="000B5B91" w:rsidTr="000B5B91">
        <w:trPr>
          <w:trHeight w:val="300"/>
        </w:trPr>
        <w:tc>
          <w:tcPr>
            <w:tcW w:w="3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водоводне мреже у МЗ Мазараћ и МЗ Манајле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</w:rPr>
              <w:t>19,000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 неопходне механизације за потребе ЈП За комунално уређење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9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596DE2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Реконструкција водоводне мреже у улици Крађорђевој, Ратка Софјанића и Степе Степановић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596DE2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Набавка неопходне механизације за потребе ЈП Водовод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596DE2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Уређење простора на старој аутобуској станици у Владичином Хану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9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596DE2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пројектне документације за потребе изградње и реконструкције саобраћајница на територији Општине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596DE2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Изгредња дела локалног пута Балиновце-Горње Јабуково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</w:rPr>
              <w:t>25,000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315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596DE2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6A16A0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Изгредња дела локалног пута Брестово-Јагњило</w:t>
            </w:r>
            <w:r w:rsidR="006A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реконстр. Београдске улице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6A16A0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0B5B91"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6A16A0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0B5B91" w:rsidRPr="000B5B91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9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596DE2" w:rsidP="000B5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6A1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Изградња, реконструкција и капитално државање градских улица ( ЈЈЗмаја, Карађорђева, Прекодолце)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6A16A0" w:rsidRDefault="000B5B91" w:rsidP="006A1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6A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6A16A0" w:rsidP="006A1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B5B91"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B5B91"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6A16A0" w:rsidRDefault="000B5B91" w:rsidP="006A1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6A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6A16A0" w:rsidP="006A1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0B5B91" w:rsidRPr="000B5B9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B5B91" w:rsidRPr="000B5B91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6A16A0" w:rsidRDefault="006A16A0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објекта дечијег вртића у Владичином Хану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6A16A0" w:rsidRDefault="000B5B91" w:rsidP="006A1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6A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</w:rPr>
              <w:t>29,300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Инфраструктурно уређење  објекта средњих школа у Владичином Хану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Ограђивање, замена котлова и изградња спортских игралишта у ОШ Бранко Радичевић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68,000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Капитално одржавање зграде Општине у циљу подизања степена енергетске ефикаснсти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9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Асфалтирање игралишта и изградња канализационе везе до објекта фискултурне сале у ОШ Свети Сава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60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Развој и инфреструктурно опремање индустријске зоне ЈУГ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0B5B91">
        <w:trPr>
          <w:trHeight w:val="31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Капиталне субвенције у развој пољопривреде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D12EC4">
        <w:trPr>
          <w:trHeight w:val="61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Израда пројекта колектора и пречистних постројења отпадних вода Хан - Сурдулица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</w:rPr>
              <w:t>17,000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B5B91" w:rsidRPr="000B5B91" w:rsidTr="00D12EC4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5B91" w:rsidRPr="000B5B91" w:rsidRDefault="000B5B91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5B91" w:rsidRPr="000B5B91" w:rsidRDefault="000B5B91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Доградња мреже фекалне канализације у МЗ Полом-Шеварика, улицама Вук Караџић, 1.мај, Саве Ковачевића и Његошевој и пројектовање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11,950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</w:rPr>
              <w:t>11,950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0B5B91" w:rsidRPr="000B5B91" w:rsidRDefault="000B5B91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5B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12EC4" w:rsidRPr="000B5B91" w:rsidTr="006A16A0">
        <w:trPr>
          <w:trHeight w:val="68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12EC4" w:rsidRPr="00D12EC4" w:rsidRDefault="00D12EC4" w:rsidP="0059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EC4" w:rsidRPr="00D12EC4" w:rsidRDefault="00D12EC4" w:rsidP="000B5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Капитално одржавање отворених спортских објеката на УСЦ Куњак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C4" w:rsidRPr="00D12EC4" w:rsidRDefault="00D12EC4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C4" w:rsidRPr="00D12EC4" w:rsidRDefault="00D12EC4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C4" w:rsidRPr="00D12EC4" w:rsidRDefault="00D12EC4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EC4" w:rsidRPr="00D12EC4" w:rsidRDefault="00D12EC4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D12EC4" w:rsidRPr="00D12EC4" w:rsidRDefault="00D12EC4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D12EC4" w:rsidRPr="00D12EC4" w:rsidRDefault="00D12EC4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D12EC4" w:rsidRPr="00D12EC4" w:rsidRDefault="00D12EC4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D12EC4" w:rsidRPr="00D12EC4" w:rsidRDefault="00D12EC4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D12EC4" w:rsidRPr="00D12EC4" w:rsidRDefault="00D12EC4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D12EC4" w:rsidRPr="00D12EC4" w:rsidRDefault="00D12EC4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D12EC4" w:rsidRPr="00D12EC4" w:rsidRDefault="00D12EC4" w:rsidP="000B5B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F19DF" w:rsidRDefault="000F19DF" w:rsidP="000F19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Опис капиталног пројекта под редним бројем </w:t>
      </w:r>
      <w:r w:rsidR="000B5B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и гласи:</w:t>
      </w:r>
    </w:p>
    <w:p w:rsidR="00596DE2" w:rsidRPr="00596DE2" w:rsidRDefault="00596DE2" w:rsidP="00596DE2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96DE2">
        <w:rPr>
          <w:rFonts w:ascii="Times New Roman" w:hAnsi="Times New Roman"/>
          <w:b/>
          <w:sz w:val="24"/>
          <w:szCs w:val="24"/>
          <w:lang w:val="sr-Cyrl-CS"/>
        </w:rPr>
        <w:t xml:space="preserve">РЕКОНСТРУКЦИЈА ВОДОВОДНЕ МРЕЖЕ У УЛИЦИ КАРАЂОРЂЕВОЈ, РАТКА СОФИЈАНИЋА И  СТЕПЕ СТЕПАНОВИЋА </w:t>
      </w:r>
      <w:r w:rsidRPr="00596DE2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0F19DF" w:rsidRPr="00210608" w:rsidRDefault="000F19DF" w:rsidP="000F19DF">
      <w:pPr>
        <w:spacing w:after="0"/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0608">
        <w:rPr>
          <w:rFonts w:ascii="Times New Roman" w:hAnsi="Times New Roman"/>
          <w:sz w:val="24"/>
          <w:szCs w:val="24"/>
          <w:lang w:val="sr-Cyrl-CS"/>
        </w:rPr>
        <w:t xml:space="preserve">Реконструкцију водоводне мреже у улици Карађорђевој процењене вредности од 2,000.000,00 динара и </w:t>
      </w:r>
    </w:p>
    <w:p w:rsidR="000F19DF" w:rsidRPr="00210608" w:rsidRDefault="000F19DF" w:rsidP="000F19DF">
      <w:pPr>
        <w:spacing w:after="0"/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0608">
        <w:rPr>
          <w:rFonts w:ascii="Times New Roman" w:hAnsi="Times New Roman"/>
          <w:sz w:val="24"/>
          <w:szCs w:val="24"/>
          <w:lang w:val="sr-Cyrl-CS"/>
        </w:rPr>
        <w:t xml:space="preserve">Реконструкцију  водоводне мреже у улицама Ратка Софијанића и Степе Степановића процењене вредности од </w:t>
      </w:r>
      <w:r w:rsidR="00210608" w:rsidRPr="00210608">
        <w:rPr>
          <w:rFonts w:ascii="Times New Roman" w:hAnsi="Times New Roman"/>
          <w:sz w:val="24"/>
          <w:szCs w:val="24"/>
          <w:lang w:val="sr-Cyrl-CS"/>
        </w:rPr>
        <w:t>3</w:t>
      </w:r>
      <w:r w:rsidRPr="00210608">
        <w:rPr>
          <w:rFonts w:ascii="Times New Roman" w:hAnsi="Times New Roman"/>
          <w:sz w:val="24"/>
          <w:szCs w:val="24"/>
          <w:lang w:val="sr-Cyrl-CS"/>
        </w:rPr>
        <w:t>,000.000,00 динара</w:t>
      </w:r>
    </w:p>
    <w:p w:rsidR="000F19DF" w:rsidRDefault="000F19DF" w:rsidP="000F19DF">
      <w:pPr>
        <w:pStyle w:val="a4"/>
        <w:tabs>
          <w:tab w:val="left" w:pos="5130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0608">
        <w:rPr>
          <w:rFonts w:ascii="Times New Roman" w:hAnsi="Times New Roman"/>
          <w:sz w:val="24"/>
          <w:szCs w:val="24"/>
          <w:lang w:val="sr-Cyrl-CS"/>
        </w:rPr>
        <w:t>Ове инвестиције финансираће се из буџета Општине Владичин Хан за 2017. годину а са економске класификације 4512 – Капиталне субвенције Јавном предузећу Водовод, позиција 63. Одлуке о буџету.</w:t>
      </w:r>
    </w:p>
    <w:p w:rsidR="000F19DF" w:rsidRDefault="000F19DF" w:rsidP="000F19D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19DF" w:rsidRDefault="000F19DF" w:rsidP="000F19DF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капиталног пројекта под редним бројем </w:t>
      </w: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и гласи:</w:t>
      </w:r>
    </w:p>
    <w:p w:rsidR="000F19DF" w:rsidRDefault="003E1AE9" w:rsidP="000F19DF">
      <w:pPr>
        <w:spacing w:after="0"/>
        <w:ind w:left="27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8</w:t>
      </w:r>
      <w:r w:rsidR="000F19DF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F19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0F19DF" w:rsidRPr="00D7448C">
        <w:rPr>
          <w:rFonts w:ascii="Times New Roman" w:hAnsi="Times New Roman"/>
          <w:b/>
          <w:sz w:val="24"/>
          <w:szCs w:val="24"/>
          <w:lang w:val="sr-Cyrl-CS"/>
        </w:rPr>
        <w:t>ИЗГРАДЊА ДЕЛА ЛОКАЛНОГ</w:t>
      </w:r>
      <w:r w:rsidR="000F19DF">
        <w:rPr>
          <w:rFonts w:ascii="Times New Roman" w:hAnsi="Times New Roman"/>
          <w:b/>
          <w:sz w:val="24"/>
          <w:szCs w:val="24"/>
          <w:lang w:val="sr-Cyrl-CS"/>
        </w:rPr>
        <w:t xml:space="preserve"> ПУТА БРЕСТОВО – ЈАГЊИЛО </w:t>
      </w:r>
      <w:r w:rsidR="000F19DF" w:rsidRPr="00D7448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6A16A0">
        <w:rPr>
          <w:rFonts w:ascii="Times New Roman" w:hAnsi="Times New Roman"/>
          <w:b/>
          <w:sz w:val="24"/>
          <w:szCs w:val="24"/>
          <w:lang w:val="sr-Cyrl-CS"/>
        </w:rPr>
        <w:t xml:space="preserve">И РЕКОНСТРУКЦИЈА БЕОГРАДСКЕ УЛИЦЕ </w:t>
      </w:r>
      <w:r w:rsidR="000F19DF" w:rsidRPr="00D7448C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0F19DF" w:rsidRDefault="000F19DF" w:rsidP="000F19DF">
      <w:pPr>
        <w:spacing w:after="0"/>
        <w:ind w:left="27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Изградњу деонице пута дужине 3,3 км која захвата територију обе месне заједнице</w:t>
      </w:r>
      <w:r w:rsidR="007872B8">
        <w:rPr>
          <w:rFonts w:ascii="Times New Roman" w:hAnsi="Times New Roman"/>
          <w:sz w:val="24"/>
          <w:szCs w:val="24"/>
          <w:lang w:val="sr-Cyrl-CS"/>
        </w:rPr>
        <w:t xml:space="preserve"> као и </w:t>
      </w:r>
      <w:r w:rsidR="006A16A0">
        <w:rPr>
          <w:rFonts w:ascii="Times New Roman" w:hAnsi="Times New Roman"/>
          <w:sz w:val="24"/>
          <w:szCs w:val="24"/>
          <w:lang w:val="sr-Cyrl-CS"/>
        </w:rPr>
        <w:t xml:space="preserve">Реконструкција Београдске улице </w:t>
      </w:r>
      <w:r w:rsidR="007872B8">
        <w:rPr>
          <w:rFonts w:ascii="Times New Roman" w:hAnsi="Times New Roman"/>
          <w:sz w:val="24"/>
          <w:szCs w:val="24"/>
          <w:lang w:val="sr-Cyrl-CS"/>
        </w:rPr>
        <w:t xml:space="preserve">односно </w:t>
      </w:r>
      <w:r w:rsidR="006A16A0">
        <w:rPr>
          <w:rFonts w:ascii="Times New Roman" w:hAnsi="Times New Roman"/>
          <w:sz w:val="24"/>
          <w:szCs w:val="24"/>
          <w:lang w:val="sr-Cyrl-CS"/>
        </w:rPr>
        <w:t xml:space="preserve"> комплетно пресвлачење асфалтом деонице пута дужине 1500 м и замена дела оштећених ивичњака са регулацијом атмосферске канализације.  Пројекат је спреман за реализацију и </w:t>
      </w:r>
      <w:r w:rsidR="006A16A0" w:rsidRPr="00425BD7">
        <w:rPr>
          <w:rFonts w:ascii="Times New Roman" w:hAnsi="Times New Roman"/>
          <w:sz w:val="24"/>
          <w:szCs w:val="24"/>
          <w:lang w:val="sr-Cyrl-CS"/>
        </w:rPr>
        <w:t xml:space="preserve"> финансираће се из буџета Општине Владичин Хан за 201</w:t>
      </w:r>
      <w:r w:rsidR="006A16A0">
        <w:rPr>
          <w:rFonts w:ascii="Times New Roman" w:hAnsi="Times New Roman"/>
          <w:sz w:val="24"/>
          <w:szCs w:val="24"/>
          <w:lang w:val="sr-Cyrl-CS"/>
        </w:rPr>
        <w:t>7</w:t>
      </w:r>
      <w:r w:rsidR="006A16A0" w:rsidRPr="00425BD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A16A0">
        <w:rPr>
          <w:rFonts w:ascii="Times New Roman" w:hAnsi="Times New Roman"/>
          <w:sz w:val="24"/>
          <w:szCs w:val="24"/>
          <w:lang w:val="sr-Cyrl-CS"/>
        </w:rPr>
        <w:t>г</w:t>
      </w:r>
      <w:r w:rsidR="006A16A0" w:rsidRPr="00425BD7">
        <w:rPr>
          <w:rFonts w:ascii="Times New Roman" w:hAnsi="Times New Roman"/>
          <w:sz w:val="24"/>
          <w:szCs w:val="24"/>
          <w:lang w:val="sr-Cyrl-CS"/>
        </w:rPr>
        <w:t>одину а са економск</w:t>
      </w:r>
      <w:r w:rsidR="006A16A0">
        <w:rPr>
          <w:rFonts w:ascii="Times New Roman" w:hAnsi="Times New Roman"/>
          <w:sz w:val="24"/>
          <w:szCs w:val="24"/>
          <w:lang w:val="sr-Cyrl-CS"/>
        </w:rPr>
        <w:t>е</w:t>
      </w:r>
      <w:r w:rsidR="006A16A0" w:rsidRPr="00425BD7">
        <w:rPr>
          <w:rFonts w:ascii="Times New Roman" w:hAnsi="Times New Roman"/>
          <w:sz w:val="24"/>
          <w:szCs w:val="24"/>
          <w:lang w:val="sr-Cyrl-CS"/>
        </w:rPr>
        <w:t xml:space="preserve"> класификациј</w:t>
      </w:r>
      <w:r w:rsidR="006A16A0">
        <w:rPr>
          <w:rFonts w:ascii="Times New Roman" w:hAnsi="Times New Roman"/>
          <w:sz w:val="24"/>
          <w:szCs w:val="24"/>
          <w:lang w:val="sr-Cyrl-CS"/>
        </w:rPr>
        <w:t>е</w:t>
      </w:r>
      <w:r w:rsidR="006A16A0" w:rsidRPr="00425BD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A16A0">
        <w:rPr>
          <w:rFonts w:ascii="Times New Roman" w:hAnsi="Times New Roman"/>
          <w:sz w:val="24"/>
          <w:szCs w:val="24"/>
          <w:lang w:val="sr-Cyrl-CS"/>
        </w:rPr>
        <w:t>511</w:t>
      </w:r>
      <w:r w:rsidR="006A16A0" w:rsidRPr="00425BD7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6A16A0">
        <w:rPr>
          <w:rFonts w:ascii="Times New Roman" w:hAnsi="Times New Roman"/>
          <w:sz w:val="24"/>
          <w:szCs w:val="24"/>
          <w:lang w:val="sr-Cyrl-CS"/>
        </w:rPr>
        <w:t>зграде и грађевински објекти</w:t>
      </w:r>
      <w:r w:rsidR="006A16A0" w:rsidRPr="00425BD7">
        <w:rPr>
          <w:rFonts w:ascii="Times New Roman" w:hAnsi="Times New Roman"/>
          <w:sz w:val="24"/>
          <w:szCs w:val="24"/>
          <w:lang w:val="sr-Cyrl-CS"/>
        </w:rPr>
        <w:t>,</w:t>
      </w:r>
      <w:r w:rsidR="006A16A0">
        <w:rPr>
          <w:rFonts w:ascii="Times New Roman" w:hAnsi="Times New Roman"/>
          <w:sz w:val="24"/>
          <w:szCs w:val="24"/>
          <w:lang w:val="sr-Cyrl-CS"/>
        </w:rPr>
        <w:t xml:space="preserve"> позиција 80. Одлуке о буџету</w:t>
      </w:r>
      <w:r w:rsidR="006A16A0">
        <w:rPr>
          <w:rFonts w:ascii="Times New Roman" w:hAnsi="Times New Roman"/>
          <w:sz w:val="24"/>
          <w:szCs w:val="24"/>
        </w:rPr>
        <w:t xml:space="preserve"> у износу од </w:t>
      </w:r>
      <w:r w:rsidR="007872B8">
        <w:rPr>
          <w:rFonts w:ascii="Times New Roman" w:hAnsi="Times New Roman"/>
          <w:sz w:val="24"/>
          <w:szCs w:val="24"/>
        </w:rPr>
        <w:t>16</w:t>
      </w:r>
      <w:r w:rsidR="006A16A0">
        <w:rPr>
          <w:rFonts w:ascii="Times New Roman" w:hAnsi="Times New Roman"/>
          <w:sz w:val="24"/>
          <w:szCs w:val="24"/>
        </w:rPr>
        <w:t>,000.000,00 динара и средствима Републике Србије посредством Министарства привреде у износу од 1</w:t>
      </w:r>
      <w:r w:rsidR="007872B8">
        <w:rPr>
          <w:rFonts w:ascii="Times New Roman" w:hAnsi="Times New Roman"/>
          <w:sz w:val="24"/>
          <w:szCs w:val="24"/>
        </w:rPr>
        <w:t>4</w:t>
      </w:r>
      <w:r w:rsidR="006A16A0">
        <w:rPr>
          <w:rFonts w:ascii="Times New Roman" w:hAnsi="Times New Roman"/>
          <w:sz w:val="24"/>
          <w:szCs w:val="24"/>
        </w:rPr>
        <w:t>,000.000,00 динара</w:t>
      </w:r>
      <w:r w:rsidR="006A16A0">
        <w:rPr>
          <w:rFonts w:ascii="Times New Roman" w:hAnsi="Times New Roman"/>
          <w:sz w:val="24"/>
          <w:szCs w:val="24"/>
          <w:lang w:val="sr-Cyrl-CS"/>
        </w:rPr>
        <w:t>.</w:t>
      </w:r>
    </w:p>
    <w:p w:rsidR="000F19DF" w:rsidRPr="00FF4FA9" w:rsidRDefault="000F19DF" w:rsidP="000F19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:rsidR="000F19DF" w:rsidRPr="00FF4FA9" w:rsidRDefault="000F19DF" w:rsidP="000F19D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капиталног пројекта под редним бројем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E1AE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и гласи:</w:t>
      </w:r>
    </w:p>
    <w:p w:rsidR="000F19DF" w:rsidRPr="00C67981" w:rsidRDefault="000F19DF" w:rsidP="000F19DF">
      <w:pPr>
        <w:tabs>
          <w:tab w:val="left" w:pos="5130"/>
        </w:tabs>
        <w:spacing w:after="0"/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3E1AE9">
        <w:rPr>
          <w:rFonts w:ascii="Times New Roman" w:hAnsi="Times New Roman"/>
          <w:b/>
          <w:sz w:val="24"/>
          <w:szCs w:val="24"/>
          <w:lang w:val="sr-Cyrl-CS"/>
        </w:rPr>
        <w:t>0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C67981">
        <w:rPr>
          <w:rFonts w:ascii="Times New Roman" w:hAnsi="Times New Roman"/>
          <w:b/>
          <w:sz w:val="24"/>
          <w:szCs w:val="24"/>
          <w:lang w:val="sr-Cyrl-CS"/>
        </w:rPr>
        <w:t xml:space="preserve">ИЗГРАДЊА ОБЈЕКТА ДЕЧЈЕГ ВРТИЋА У ВЛАДИЧИНОМ ХАНУ </w:t>
      </w:r>
      <w:r w:rsidRPr="00C67981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0F19DF" w:rsidRPr="00C34F64" w:rsidRDefault="000F19DF" w:rsidP="000F19DF">
      <w:pPr>
        <w:pStyle w:val="a4"/>
        <w:tabs>
          <w:tab w:val="left" w:pos="5130"/>
        </w:tabs>
        <w:spacing w:after="0"/>
        <w:ind w:left="426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Изградњу потпуно новог објекта под окриљем ПУ Пчелица, са локацијом изнад Дома здравља у Владичином Хану. Овај пројекат реализоваће се заједно са Републиком Србијом а у оквиру програма 1505 – Регионални развој Републике Србије, као пројекат 4001- Подршка развоју локалне и регионалне инфраструктуре. Република Србија учествује у реализацији овог пројекта са УКУПНО 9,500.000,00 динара. Обавезе Општине по основу реализације овог пројекта износе </w:t>
      </w:r>
      <w:r w:rsidR="00225E0E">
        <w:rPr>
          <w:rFonts w:ascii="Times New Roman" w:hAnsi="Times New Roman"/>
          <w:sz w:val="24"/>
          <w:szCs w:val="24"/>
          <w:lang w:val="sr-Cyrl-CS"/>
        </w:rPr>
        <w:t>19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225E0E">
        <w:rPr>
          <w:rFonts w:ascii="Times New Roman" w:hAnsi="Times New Roman"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>00.000,00 динара и предвиђене су на позициј</w:t>
      </w:r>
      <w:r w:rsidR="00225E0E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85 Одлуке на економск</w:t>
      </w:r>
      <w:r w:rsidR="00225E0E">
        <w:rPr>
          <w:rFonts w:ascii="Times New Roman" w:hAnsi="Times New Roman"/>
          <w:sz w:val="24"/>
          <w:szCs w:val="24"/>
          <w:lang w:val="sr-Cyrl-CS"/>
        </w:rPr>
        <w:t>ој</w:t>
      </w:r>
      <w:r>
        <w:rPr>
          <w:rFonts w:ascii="Times New Roman" w:hAnsi="Times New Roman"/>
          <w:sz w:val="24"/>
          <w:szCs w:val="24"/>
          <w:lang w:val="sr-Cyrl-CS"/>
        </w:rPr>
        <w:t xml:space="preserve"> класификацији 511.</w:t>
      </w:r>
    </w:p>
    <w:p w:rsidR="000F19DF" w:rsidRDefault="000F19DF" w:rsidP="000F19DF">
      <w:pPr>
        <w:spacing w:after="0"/>
        <w:ind w:left="27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F19DF" w:rsidRDefault="000F19DF" w:rsidP="000F19DF">
      <w:pPr>
        <w:spacing w:after="0" w:line="240" w:lineRule="auto"/>
        <w:ind w:left="272" w:firstLine="44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капиталног пројекта под редним бројем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701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и гласи:</w:t>
      </w:r>
    </w:p>
    <w:p w:rsidR="000F19DF" w:rsidRDefault="000F19DF" w:rsidP="000F19DF">
      <w:pPr>
        <w:spacing w:after="0" w:line="240" w:lineRule="auto"/>
        <w:ind w:left="27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1</w:t>
      </w:r>
      <w:r w:rsidR="008701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. ОГРАЂИВАЊЕ, ЗАМЕНА КОТЛОВА И ИЗГРАДЊЕ СПОРТСКИХ ИГРАЛИШТА У ОШ Б. РАДИЧЕВИЋ</w:t>
      </w:r>
      <w:r w:rsidRPr="009E1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9E11DB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0F19DF" w:rsidRPr="009E11DB" w:rsidRDefault="000F19DF" w:rsidP="000F19DF">
      <w:pPr>
        <w:spacing w:after="0" w:line="240" w:lineRule="auto"/>
        <w:ind w:left="272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F19DF" w:rsidRPr="00C34F64" w:rsidRDefault="000F19DF" w:rsidP="000F19DF">
      <w:pPr>
        <w:pStyle w:val="a4"/>
        <w:tabs>
          <w:tab w:val="left" w:pos="513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реализацију  заједно са Републиком Србијом а у оквиру програма 1511 – Обнова и изградња објеката јавне намене, као програмска активност 0001 -Координација послова обнове и изградње објеката јавне намене а под окриљем Канцеларије за управљање јавним улагањима. </w:t>
      </w:r>
      <w:r w:rsidR="00870161">
        <w:rPr>
          <w:rFonts w:ascii="Times New Roman" w:hAnsi="Times New Roman"/>
          <w:sz w:val="24"/>
          <w:szCs w:val="24"/>
          <w:lang w:val="sr-Cyrl-CS"/>
        </w:rPr>
        <w:t>П</w:t>
      </w:r>
      <w:r>
        <w:rPr>
          <w:rFonts w:ascii="Times New Roman" w:hAnsi="Times New Roman"/>
          <w:sz w:val="24"/>
          <w:szCs w:val="24"/>
          <w:lang w:val="sr-Cyrl-CS"/>
        </w:rPr>
        <w:t xml:space="preserve">ројекат </w:t>
      </w:r>
      <w:r w:rsidR="00870161">
        <w:rPr>
          <w:rFonts w:ascii="Times New Roman" w:hAnsi="Times New Roman"/>
          <w:sz w:val="24"/>
          <w:szCs w:val="24"/>
          <w:lang w:val="sr-Cyrl-CS"/>
        </w:rPr>
        <w:t xml:space="preserve">ће се у највеће, </w:t>
      </w:r>
      <w:r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870161">
        <w:rPr>
          <w:rFonts w:ascii="Times New Roman" w:hAnsi="Times New Roman"/>
          <w:sz w:val="24"/>
          <w:szCs w:val="24"/>
          <w:lang w:val="sr-Cyrl-CS"/>
        </w:rPr>
        <w:t>ти</w:t>
      </w:r>
      <w:r>
        <w:rPr>
          <w:rFonts w:ascii="Times New Roman" w:hAnsi="Times New Roman"/>
          <w:sz w:val="24"/>
          <w:szCs w:val="24"/>
          <w:lang w:val="sr-Cyrl-CS"/>
        </w:rPr>
        <w:t xml:space="preserve"> средствима Републике. Вредност пројекта утврђена је на </w:t>
      </w:r>
      <w:r w:rsidR="00870161">
        <w:rPr>
          <w:rFonts w:ascii="Times New Roman" w:hAnsi="Times New Roman"/>
          <w:sz w:val="24"/>
          <w:szCs w:val="24"/>
          <w:lang w:val="sr-Cyrl-CS"/>
        </w:rPr>
        <w:t>68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870161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 xml:space="preserve">00.000,00 динара и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предвиђен</w:t>
      </w:r>
      <w:r w:rsidR="00870161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0161">
        <w:rPr>
          <w:rFonts w:ascii="Times New Roman" w:hAnsi="Times New Roman"/>
          <w:sz w:val="24"/>
          <w:szCs w:val="24"/>
          <w:lang w:val="sr-Cyrl-CS"/>
        </w:rPr>
        <w:t>је</w:t>
      </w:r>
      <w:r>
        <w:rPr>
          <w:rFonts w:ascii="Times New Roman" w:hAnsi="Times New Roman"/>
          <w:sz w:val="24"/>
          <w:szCs w:val="24"/>
          <w:lang w:val="sr-Cyrl-CS"/>
        </w:rPr>
        <w:t xml:space="preserve"> на позициј</w:t>
      </w:r>
      <w:r w:rsidR="00870161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 89 Одлуке на економск</w:t>
      </w:r>
      <w:r w:rsidR="00870161">
        <w:rPr>
          <w:rFonts w:ascii="Times New Roman" w:hAnsi="Times New Roman"/>
          <w:sz w:val="24"/>
          <w:szCs w:val="24"/>
          <w:lang w:val="sr-Cyrl-CS"/>
        </w:rPr>
        <w:t>ој</w:t>
      </w:r>
      <w:r>
        <w:rPr>
          <w:rFonts w:ascii="Times New Roman" w:hAnsi="Times New Roman"/>
          <w:sz w:val="24"/>
          <w:szCs w:val="24"/>
          <w:lang w:val="sr-Cyrl-CS"/>
        </w:rPr>
        <w:t xml:space="preserve"> класификацији 511 – </w:t>
      </w:r>
      <w:r w:rsidR="00870161">
        <w:rPr>
          <w:rFonts w:ascii="Times New Roman" w:hAnsi="Times New Roman"/>
          <w:sz w:val="24"/>
          <w:szCs w:val="24"/>
          <w:lang w:val="sr-Cyrl-CS"/>
        </w:rPr>
        <w:t>18</w:t>
      </w:r>
      <w:r>
        <w:rPr>
          <w:rFonts w:ascii="Times New Roman" w:hAnsi="Times New Roman"/>
          <w:sz w:val="24"/>
          <w:szCs w:val="24"/>
          <w:lang w:val="sr-Cyrl-CS"/>
        </w:rPr>
        <w:t>,000.000,00 динара</w:t>
      </w:r>
      <w:r w:rsidR="00870161">
        <w:rPr>
          <w:rFonts w:ascii="Times New Roman" w:hAnsi="Times New Roman"/>
          <w:sz w:val="24"/>
          <w:szCs w:val="24"/>
          <w:lang w:val="sr-Cyrl-CS"/>
        </w:rPr>
        <w:t>, односно 50,000.000,00 динара из осталих извора финансирања.</w:t>
      </w:r>
    </w:p>
    <w:p w:rsidR="000F19DF" w:rsidRDefault="000F19DF" w:rsidP="000F19DF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19DF" w:rsidRDefault="000F19DF" w:rsidP="000F19DF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капиталног пројекта под редним бројем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D7E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мења се и гласи:</w:t>
      </w:r>
    </w:p>
    <w:p w:rsidR="000F19DF" w:rsidRDefault="000F19DF" w:rsidP="000F19DF">
      <w:pPr>
        <w:tabs>
          <w:tab w:val="left" w:pos="5130"/>
        </w:tabs>
        <w:spacing w:after="0"/>
        <w:ind w:left="272"/>
        <w:jc w:val="both"/>
        <w:rPr>
          <w:rFonts w:ascii="Times New Roman" w:hAnsi="Times New Roman"/>
          <w:sz w:val="24"/>
          <w:szCs w:val="24"/>
          <w:lang w:val="en-GB"/>
        </w:rPr>
      </w:pPr>
      <w:r w:rsidRPr="00EA5908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DD7EF4"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EA5908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РАЗВОЈ И </w:t>
      </w:r>
      <w:r w:rsidRPr="00033C47">
        <w:rPr>
          <w:rFonts w:ascii="Times New Roman" w:hAnsi="Times New Roman"/>
          <w:b/>
          <w:sz w:val="24"/>
          <w:szCs w:val="24"/>
          <w:lang w:val="sr-Cyrl-CS"/>
        </w:rPr>
        <w:t xml:space="preserve">ИНФРАСТРУКТУРНО ОПРЕМАЊЕ ИНДУСТРИЈСКЕ ЗОНЕ ЈУГ </w:t>
      </w:r>
      <w:r w:rsidRPr="00033C47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0F19DF" w:rsidRPr="00281BBA" w:rsidRDefault="000F19DF" w:rsidP="000F19DF">
      <w:pPr>
        <w:tabs>
          <w:tab w:val="left" w:pos="5130"/>
        </w:tabs>
        <w:spacing w:after="0"/>
        <w:ind w:left="272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Препарцелацију изузетог земљишта кроз планска документа у циљу формирања парцела у складу са захтевима потенцијалних инвеститора, наставак изузимања земљишта у циљу проширења појаса индустријске зоне као и инфраструктурно опремање односно изградњу саобраћајница, водоводне и канализационе мреже кроз саму индустријску зону. Укупна вредност овог пројекта за 2017. годину процењена је на </w:t>
      </w:r>
      <w:r w:rsidR="00DD7EF4">
        <w:rPr>
          <w:rFonts w:ascii="Times New Roman" w:hAnsi="Times New Roman"/>
          <w:sz w:val="24"/>
          <w:szCs w:val="24"/>
          <w:lang w:val="sr-Cyrl-BA"/>
        </w:rPr>
        <w:t>7</w:t>
      </w:r>
      <w:r>
        <w:rPr>
          <w:rFonts w:ascii="Times New Roman" w:hAnsi="Times New Roman"/>
          <w:sz w:val="24"/>
          <w:szCs w:val="24"/>
          <w:lang w:val="sr-Cyrl-BA"/>
        </w:rPr>
        <w:t>,</w:t>
      </w:r>
      <w:r w:rsidR="00DD7EF4">
        <w:rPr>
          <w:rFonts w:ascii="Times New Roman" w:hAnsi="Times New Roman"/>
          <w:sz w:val="24"/>
          <w:szCs w:val="24"/>
          <w:lang w:val="sr-Cyrl-BA"/>
        </w:rPr>
        <w:t>50</w:t>
      </w:r>
      <w:r>
        <w:rPr>
          <w:rFonts w:ascii="Times New Roman" w:hAnsi="Times New Roman"/>
          <w:sz w:val="24"/>
          <w:szCs w:val="24"/>
          <w:lang w:val="sr-Cyrl-BA"/>
        </w:rPr>
        <w:t xml:space="preserve">0.000,00 динара од чега се само по основу изузимања земљишта планира </w:t>
      </w:r>
      <w:r w:rsidR="00DD7EF4">
        <w:rPr>
          <w:rFonts w:ascii="Times New Roman" w:hAnsi="Times New Roman"/>
          <w:sz w:val="24"/>
          <w:szCs w:val="24"/>
          <w:lang w:val="sr-Cyrl-BA"/>
        </w:rPr>
        <w:t>7</w:t>
      </w:r>
      <w:r>
        <w:rPr>
          <w:rFonts w:ascii="Times New Roman" w:hAnsi="Times New Roman"/>
          <w:sz w:val="24"/>
          <w:szCs w:val="24"/>
          <w:lang w:val="sr-Cyrl-BA"/>
        </w:rPr>
        <w:t>,</w:t>
      </w:r>
      <w:r w:rsidR="00DD7EF4">
        <w:rPr>
          <w:rFonts w:ascii="Times New Roman" w:hAnsi="Times New Roman"/>
          <w:sz w:val="24"/>
          <w:szCs w:val="24"/>
          <w:lang w:val="sr-Cyrl-BA"/>
        </w:rPr>
        <w:t>00</w:t>
      </w:r>
      <w:r>
        <w:rPr>
          <w:rFonts w:ascii="Times New Roman" w:hAnsi="Times New Roman"/>
          <w:sz w:val="24"/>
          <w:szCs w:val="24"/>
          <w:lang w:val="sr-Cyrl-BA"/>
        </w:rPr>
        <w:t>0.000,00 динара</w:t>
      </w:r>
      <w:r w:rsidR="00DD7EF4">
        <w:rPr>
          <w:rFonts w:ascii="Times New Roman" w:hAnsi="Times New Roman"/>
          <w:sz w:val="24"/>
          <w:szCs w:val="24"/>
          <w:lang w:val="sr-Cyrl-BA"/>
        </w:rPr>
        <w:t xml:space="preserve"> док је износ од 500.000,00 динара планиран за израду </w:t>
      </w:r>
      <w:r w:rsidR="00D12EC4">
        <w:rPr>
          <w:rFonts w:ascii="Times New Roman" w:hAnsi="Times New Roman"/>
          <w:sz w:val="24"/>
          <w:szCs w:val="24"/>
          <w:lang w:val="sr-Cyrl-BA"/>
        </w:rPr>
        <w:t>пројектно техничке документације у циљу даљег инфраструктурног опремања појаса зоне</w:t>
      </w:r>
      <w:r>
        <w:rPr>
          <w:rFonts w:ascii="Times New Roman" w:hAnsi="Times New Roman"/>
          <w:sz w:val="24"/>
          <w:szCs w:val="24"/>
          <w:lang w:val="sr-Cyrl-BA"/>
        </w:rPr>
        <w:t>. Овај пројекат планиран је Одлуком о буџету у оквиру буџетског фонда за развој Општине на позицијама 175 до 178.</w:t>
      </w:r>
    </w:p>
    <w:p w:rsidR="000F19DF" w:rsidRDefault="000F19DF" w:rsidP="000F19DF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3D30" w:rsidRDefault="00A83D30" w:rsidP="00A83D3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83D30">
        <w:rPr>
          <w:rFonts w:ascii="Times New Roman" w:hAnsi="Times New Roman" w:cs="Times New Roman"/>
          <w:sz w:val="24"/>
          <w:szCs w:val="24"/>
        </w:rPr>
        <w:t xml:space="preserve">Након редног броја 18.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83D30">
        <w:rPr>
          <w:rFonts w:ascii="Times New Roman" w:hAnsi="Times New Roman" w:cs="Times New Roman"/>
          <w:sz w:val="24"/>
          <w:szCs w:val="24"/>
        </w:rPr>
        <w:t xml:space="preserve">одаје се нови капитални пројекат под редним бројем 19.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83D30">
        <w:rPr>
          <w:rFonts w:ascii="Times New Roman" w:hAnsi="Times New Roman" w:cs="Times New Roman"/>
          <w:sz w:val="24"/>
          <w:szCs w:val="24"/>
        </w:rPr>
        <w:t>а следећим описом:</w:t>
      </w:r>
    </w:p>
    <w:p w:rsidR="00A83D30" w:rsidRPr="00A83D30" w:rsidRDefault="00A83D30" w:rsidP="00A83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19. КАПИТАЛНО ОДРЖАВАЊЕ ОТВОРЕНИХ СПОРТСКИХ ОБЈЕКАТА НА УСЦ </w:t>
      </w:r>
      <w:r w:rsidRPr="00B06B6A">
        <w:rPr>
          <w:rFonts w:ascii="Times New Roman" w:hAnsi="Times New Roman" w:cs="Times New Roman"/>
          <w:b/>
          <w:sz w:val="24"/>
          <w:szCs w:val="24"/>
        </w:rPr>
        <w:t xml:space="preserve">КУЊАК </w:t>
      </w:r>
      <w:r w:rsidRPr="00B06B6A">
        <w:rPr>
          <w:rFonts w:ascii="Times New Roman" w:hAnsi="Times New Roman" w:cs="Times New Roman"/>
          <w:sz w:val="24"/>
          <w:szCs w:val="24"/>
        </w:rPr>
        <w:t>подразумева</w:t>
      </w:r>
      <w:r w:rsidR="00CA40DC">
        <w:rPr>
          <w:rFonts w:ascii="Times New Roman" w:hAnsi="Times New Roman" w:cs="Times New Roman"/>
          <w:sz w:val="24"/>
          <w:szCs w:val="24"/>
        </w:rPr>
        <w:t xml:space="preserve"> </w:t>
      </w:r>
      <w:r w:rsidR="00B06B6A">
        <w:rPr>
          <w:rFonts w:ascii="Times New Roman" w:hAnsi="Times New Roman" w:cs="Times New Roman"/>
          <w:sz w:val="24"/>
          <w:szCs w:val="24"/>
        </w:rPr>
        <w:t xml:space="preserve"> </w:t>
      </w:r>
      <w:r w:rsidR="00CA40DC">
        <w:rPr>
          <w:rFonts w:ascii="Times New Roman" w:hAnsi="Times New Roman" w:cs="Times New Roman"/>
          <w:sz w:val="24"/>
          <w:szCs w:val="24"/>
        </w:rPr>
        <w:t xml:space="preserve">детаљно уређење простора око базена површине    </w:t>
      </w:r>
      <w:r w:rsidR="00B06B6A">
        <w:rPr>
          <w:rFonts w:ascii="Times New Roman" w:hAnsi="Times New Roman" w:cs="Times New Roman"/>
          <w:sz w:val="24"/>
          <w:szCs w:val="24"/>
        </w:rPr>
        <w:t>2.400</w:t>
      </w:r>
      <w:r w:rsidR="00CA40DC">
        <w:rPr>
          <w:rFonts w:ascii="Times New Roman" w:hAnsi="Times New Roman" w:cs="Times New Roman"/>
          <w:sz w:val="24"/>
          <w:szCs w:val="24"/>
        </w:rPr>
        <w:t xml:space="preserve">  м2 и замену дотрајалих бехатон плоча. </w:t>
      </w:r>
      <w:r w:rsidR="00CA40DC">
        <w:rPr>
          <w:rFonts w:ascii="Times New Roman" w:hAnsi="Times New Roman"/>
          <w:sz w:val="24"/>
          <w:szCs w:val="24"/>
          <w:lang w:val="sr-Cyrl-BA"/>
        </w:rPr>
        <w:t>Укупна вредност овог пројекта за 2017. годину процењена је на 9,000.000,00 динара и финансираће се у потпуности средствима буџета Општине. Ова средства планирана су Одлуком о буџету у оквиру УСЦ Куњак на позицији 143, економска класификација 511 – Зграде и грађевински објекти,</w:t>
      </w:r>
    </w:p>
    <w:p w:rsidR="00A83D30" w:rsidRDefault="00A83D30" w:rsidP="00A83D30">
      <w:pPr>
        <w:rPr>
          <w:rFonts w:ascii="Times New Roman" w:hAnsi="Times New Roman" w:cs="Times New Roman"/>
          <w:sz w:val="24"/>
          <w:szCs w:val="24"/>
        </w:rPr>
      </w:pPr>
    </w:p>
    <w:p w:rsidR="000F19DF" w:rsidRPr="00A83D30" w:rsidRDefault="000F19DF" w:rsidP="00A83D30">
      <w:pPr>
        <w:rPr>
          <w:rFonts w:ascii="Times New Roman" w:hAnsi="Times New Roman" w:cs="Times New Roman"/>
          <w:sz w:val="24"/>
          <w:szCs w:val="24"/>
        </w:rPr>
        <w:sectPr w:rsidR="000F19DF" w:rsidRPr="00A83D30" w:rsidSect="00D306FE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0F19DF" w:rsidRPr="00546779" w:rsidRDefault="000F19DF" w:rsidP="000F19D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0F19DF" w:rsidRDefault="000F19DF" w:rsidP="000F19D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4.</w:t>
      </w:r>
    </w:p>
    <w:p w:rsidR="000F19DF" w:rsidRDefault="000F19DF" w:rsidP="000F19DF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годину,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Табел</w:t>
      </w:r>
      <w:r>
        <w:rPr>
          <w:rFonts w:ascii="Times New Roman" w:hAnsi="Times New Roman" w:cs="Times New Roman"/>
          <w:sz w:val="24"/>
          <w:szCs w:val="24"/>
        </w:rPr>
        <w:t xml:space="preserve">e 2.,3., 4. и 5.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мењају се и гласе:</w:t>
      </w:r>
    </w:p>
    <w:p w:rsidR="000F19DF" w:rsidRDefault="000F19DF" w:rsidP="000F19DF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2. Расходи и издаци према економској класификацији</w:t>
      </w:r>
    </w:p>
    <w:tbl>
      <w:tblPr>
        <w:tblW w:w="10999" w:type="dxa"/>
        <w:tblInd w:w="103" w:type="dxa"/>
        <w:tblLook w:val="04A0"/>
      </w:tblPr>
      <w:tblGrid>
        <w:gridCol w:w="628"/>
        <w:gridCol w:w="5199"/>
        <w:gridCol w:w="1691"/>
        <w:gridCol w:w="999"/>
        <w:gridCol w:w="1127"/>
        <w:gridCol w:w="1355"/>
      </w:tblGrid>
      <w:tr w:rsidR="00BD0F20" w:rsidRPr="00BD0F20" w:rsidTr="00BD0F20">
        <w:trPr>
          <w:trHeight w:val="6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Екон. клас.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ВРСТЕ РАСХОДА И ИЗДАТАКА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ТЕКУЋИ РАСХОДИ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609,000,000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76.1%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39,204,000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648,204,000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РАСХОДИ ЗА ЗАПОСЛЕНЕ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127,630,000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16.0%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4,380,000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132,010,000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Плате и додаци запослених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101,300,000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12.7%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3,500,000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104,800,000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18,080,000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2.3%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600,000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18,680,000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у натури (превоз)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550,000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0.1%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30,000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580,000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3,400,000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0.4%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3,500,000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запослене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2,600,000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0.3%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50,000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2,650,000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Награде,бонуси и остали посебни расходи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1,400,000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0.2%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100,000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1,500,000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Посланички додатак;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300,000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300,000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КОРИШЋЕЊЕ УСЛУГА И РОБА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241,060,000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30.1%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20,824,000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261,884,000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Стални трошкови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77,640,000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9.7%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3,205,000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80,845,000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Трошкови путовања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1,950,000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0.2%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40,000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1,990,000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423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по уговору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39,520,000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4.9%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10,634,000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50,154,000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424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32,630,000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4.1%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875,000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33,505,000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Текуће поправке и одржавање (услуге и мат)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70,200,000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8.8%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500,000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70,700,000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426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Материјал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19,120,000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2.4%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5,570,000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24,690,000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СУБВЕНЦИЈЕ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57,250,000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7.2%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11,000,000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68,250,000      </w:t>
            </w:r>
          </w:p>
        </w:tc>
      </w:tr>
      <w:tr w:rsidR="00BD0F20" w:rsidRPr="00BD0F20" w:rsidTr="002302A7">
        <w:trPr>
          <w:trHeight w:val="34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F20" w:rsidRPr="00BD0F20" w:rsidRDefault="00BD0F20" w:rsidP="00230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Текуће субвенције јавним нефинан</w:t>
            </w:r>
            <w:r w:rsidR="00230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BD0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предузећима и организацијама                                                             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20,000,000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2.5%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23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10,000,000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30,000,000      </w:t>
            </w:r>
          </w:p>
        </w:tc>
      </w:tr>
      <w:tr w:rsidR="00BD0F20" w:rsidRPr="00BD0F20" w:rsidTr="002302A7">
        <w:trPr>
          <w:trHeight w:val="31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4512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F20" w:rsidRPr="00BD0F20" w:rsidRDefault="00BD0F20" w:rsidP="002302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Капиталне субвенције јавним нефин</w:t>
            </w:r>
            <w:r w:rsidR="00230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BD0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предузећима и организацијама                                                               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29,750,000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3.7%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29,750,000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7,500,000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0.9%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1,000,000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8,500,000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ДОНАЦИЈЕ И ТРАНСФЕРИ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98,060,000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12.3%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23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200,000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98,260,000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4631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Текући трансфери осталим нивоима власти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63,400,000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7.9%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63,400,000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4632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Капитални трансфери осталим нивоима власти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10,200,000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1.3%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10,200,000      </w:t>
            </w:r>
          </w:p>
        </w:tc>
      </w:tr>
      <w:tr w:rsidR="00BD0F20" w:rsidRPr="00BD0F20" w:rsidTr="002302A7">
        <w:trPr>
          <w:trHeight w:val="36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464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Дотације организацијама обавезног социјалног осигурања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8,500,000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1.1%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8,500,000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465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Остале донације, дотације и трансфери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15,960,000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2.0%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200,000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16,160,000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СОЦИЈАЛНА ПОМОЋ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6,710,000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0.8%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6,710,000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472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6,710,000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0.8%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230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6,710,000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ОСТАЛИ РАСХОДИ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67,290,000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2,800,000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70,090,000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481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Дотације невладиним организацијама;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45,090,000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5.6%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2,400,000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47,490,000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482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Порези, обавезне таксе, казне и пенали;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1,500,000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0.2%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200,000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1,700,000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Новчане казне и пенали по решењу судова;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16,500,000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2.1%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200,000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16,700,000      </w:t>
            </w:r>
          </w:p>
        </w:tc>
      </w:tr>
      <w:tr w:rsidR="00BD0F20" w:rsidRPr="00BD0F20" w:rsidTr="00BD0F20">
        <w:trPr>
          <w:trHeight w:val="46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3,000,000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0.4%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-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3,000,000      </w:t>
            </w:r>
          </w:p>
        </w:tc>
      </w:tr>
      <w:tr w:rsidR="00BD0F20" w:rsidRPr="00BD0F20" w:rsidTr="002302A7">
        <w:trPr>
          <w:trHeight w:val="33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1,200,000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0.2%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1,200,000      </w:t>
            </w:r>
          </w:p>
        </w:tc>
      </w:tr>
      <w:tr w:rsidR="00BD0F20" w:rsidRPr="00BD0F20" w:rsidTr="002302A7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490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АДМИНИСТРАТИВНИ ТРАНСФЕРИ БУЏЕТА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11,000,000     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1.4%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11,000,000      </w:t>
            </w:r>
          </w:p>
        </w:tc>
      </w:tr>
      <w:tr w:rsidR="00BD0F20" w:rsidRPr="00BD0F20" w:rsidTr="002302A7">
        <w:trPr>
          <w:trHeight w:val="3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49911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Стална резерва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1,000,000      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0.1%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1,000,000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49912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Текућа резерва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10,000,000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1.3%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10,000,000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КАПИТАЛНИ ИЗДАЦИ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191,000,000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23.9%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119,520,000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310,520,000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ОСНОВНА СРЕДСТВА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181,000,000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22.6%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103,520,000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284,520,000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Зграде и грађевински објекти;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162,150,000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20.3%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103,000,000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265,150,000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512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Машине и опрема;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15,150,000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1.9%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500,000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15,650,000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Нематеријална имовина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3,700,000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0.5%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20,000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3,720,000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ЗАЛИХЕ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16,000,000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16,000,000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522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Залихе производње;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9,000,000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9,000,000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523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7,000,000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7,000,000      </w:t>
            </w:r>
          </w:p>
        </w:tc>
      </w:tr>
      <w:tr w:rsidR="00BD0F20" w:rsidRPr="00BD0F20" w:rsidTr="00BD0F2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ПРИРОДНА ИМОВИНА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10,000,000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1.3%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10,000,000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Земљиште;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10,000,000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1.3%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-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10,000,000      </w:t>
            </w:r>
          </w:p>
        </w:tc>
      </w:tr>
      <w:tr w:rsidR="00BD0F20" w:rsidRPr="00BD0F20" w:rsidTr="00BD0F20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УКУПНИ ЈАВНИ РАСХОДИ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800,000,000     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100.0%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158,724,000    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RANGE!F86"/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958,724,000      </w:t>
            </w:r>
            <w:bookmarkEnd w:id="0"/>
          </w:p>
        </w:tc>
      </w:tr>
    </w:tbl>
    <w:p w:rsidR="000F19DF" w:rsidRDefault="000F19DF" w:rsidP="000F19DF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19DF" w:rsidRDefault="000F19DF" w:rsidP="000F19DF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19DF" w:rsidRDefault="000F19DF" w:rsidP="000F19DF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3. Расходи и издаци према функционалној класификацији</w:t>
      </w:r>
    </w:p>
    <w:tbl>
      <w:tblPr>
        <w:tblW w:w="11400" w:type="dxa"/>
        <w:tblInd w:w="103" w:type="dxa"/>
        <w:tblLook w:val="04A0"/>
      </w:tblPr>
      <w:tblGrid>
        <w:gridCol w:w="927"/>
        <w:gridCol w:w="4465"/>
        <w:gridCol w:w="1701"/>
        <w:gridCol w:w="1134"/>
        <w:gridCol w:w="1276"/>
        <w:gridCol w:w="1897"/>
      </w:tblGrid>
      <w:tr w:rsidR="00BD0F20" w:rsidRPr="00BD0F20" w:rsidTr="00BD0F20">
        <w:trPr>
          <w:trHeight w:val="58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Функциje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Функционална класификација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       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осталих извора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јавна средства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СОЦИЈАЛНА ЗАШТИТА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30,830,000.00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30,830,000.00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040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Породица и деца;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8,360,000.00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8,360,000.00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060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Становање;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2,000,000.00</w:t>
            </w:r>
          </w:p>
        </w:tc>
      </w:tr>
      <w:tr w:rsidR="00BD0F20" w:rsidRPr="00BD0F20" w:rsidTr="00BD0F20">
        <w:trPr>
          <w:trHeight w:val="45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070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14,400,000.00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14,400,000.00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090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6,070,000.00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6,070,000.00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ОПШТЕ ЈАВНЕ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187,010,000.00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22,000,000.00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209,010,000.00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17,130,000.00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17,130,000.00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Опште кадровске услуге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167,400,000.00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22,000,000.00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189,400,000.00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ЈАВНИ РЕД И БЕЗБЕДНОСТ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1,860,000.00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1,860,000.00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330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Судови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1,860,000.00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1,860,000.00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ЕКОНОМСКИ ПОСЛОВИ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43,250,000.00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43,250,000.00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Пољопривреда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43,250,000.00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43,250,000.00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РУДАРСТВО, ПРОИЗВОДЊА И ИЗГРАДЊА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2,600,000.00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2,600,000.00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2,600,000.00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Саобраћај;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84,300,000.00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14,000,000.00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98,300,000.00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451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Друмски саобраћај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84,300,000.00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14,000,000.00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98,300,000.00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ОСТАЛЕ ДЕЛАТНОСТИ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8,550,000.00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8,550,000.00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473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8,550,000.00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8,550,000.00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84,610,000.00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84,610,000.00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отпадом;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14,350,000.00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14,350,000.00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отпадним водама;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28,950,000.00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28,950,000.00</w:t>
            </w:r>
          </w:p>
        </w:tc>
      </w:tr>
      <w:tr w:rsidR="00BD0F20" w:rsidRPr="00BD0F20" w:rsidTr="002302A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41,310,000.00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41,310,000.00</w:t>
            </w:r>
          </w:p>
        </w:tc>
      </w:tr>
      <w:tr w:rsidR="00BD0F20" w:rsidRPr="00BD0F20" w:rsidTr="002302A7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600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ПОСЛОВИ СТАНОВАЊА И ЗАЈЕДНИЦЕ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105,550,000.00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18,500,000.00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124,050,000.00</w:t>
            </w:r>
          </w:p>
        </w:tc>
      </w:tr>
      <w:tr w:rsidR="00BD0F20" w:rsidRPr="00BD0F20" w:rsidTr="002302A7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Развој заједнице;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31,350,000.00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11,000,000.00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42,350,000.00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Водоснабдевање;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40,100,000.00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7,500,000.00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47,600,000.00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Улична расвета;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22,800,000.00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22,800,000.00</w:t>
            </w:r>
          </w:p>
        </w:tc>
      </w:tr>
      <w:tr w:rsidR="00BD0F20" w:rsidRPr="00BD0F20" w:rsidTr="00BD0F20">
        <w:trPr>
          <w:trHeight w:val="37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660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Послови становања и заједнице некласификовани на другом месту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11,300,000.00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11,300,000.00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8,900,000.00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8,900,000.00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740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јавног здравства;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8,900,000.00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8,900,000.00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РЕКРЕАЦИЈА, СПОРТ, КУЛТУРА И ВЕРЕ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89,370,000.00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38,260,000.00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127,630,000.00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рекреације и спорта;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55,920,000.00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37,960,000.00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93,880,000.00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културе;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26,150,000.00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300,000.00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26,450,000.00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Услуге емитовања и штампања;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4,300,000.00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4,300,000.00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860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Рекреација спорт, култура и вере некласификовани на др. мес.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3,000,000.00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3,000,000.00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153,170,000.00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65,964,000.00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219,134,000.00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911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Предшколско образовање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68,070,000.00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13,564,000.00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81,634,000.00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912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Основно образовање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64,900,000.00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50,000,000.00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114,900,000.00</w:t>
            </w:r>
          </w:p>
        </w:tc>
      </w:tr>
      <w:tr w:rsidR="00BD0F20" w:rsidRPr="00BD0F20" w:rsidTr="00BD0F20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922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Више средње образовање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20,200,000.00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2,400,000.00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22,600,000.00</w:t>
            </w:r>
          </w:p>
        </w:tc>
      </w:tr>
      <w:tr w:rsidR="00BD0F20" w:rsidRPr="00BD0F20" w:rsidTr="00BD0F20">
        <w:trPr>
          <w:trHeight w:val="525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800,000,000.00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158,724,000.00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958,724,000.00</w:t>
            </w:r>
          </w:p>
        </w:tc>
      </w:tr>
    </w:tbl>
    <w:p w:rsidR="000F19DF" w:rsidRDefault="000F19DF" w:rsidP="000F19DF">
      <w:pPr>
        <w:rPr>
          <w:rFonts w:ascii="Times New Roman" w:hAnsi="Times New Roman"/>
          <w:sz w:val="24"/>
          <w:szCs w:val="24"/>
        </w:rPr>
      </w:pPr>
    </w:p>
    <w:p w:rsidR="000F19DF" w:rsidRDefault="000F19DF" w:rsidP="000F19DF">
      <w:pPr>
        <w:rPr>
          <w:rFonts w:ascii="Times New Roman" w:hAnsi="Times New Roman"/>
          <w:sz w:val="24"/>
          <w:szCs w:val="24"/>
        </w:rPr>
      </w:pPr>
    </w:p>
    <w:p w:rsidR="000F19DF" w:rsidRPr="006355E5" w:rsidRDefault="000F19DF" w:rsidP="000F19DF">
      <w:pPr>
        <w:rPr>
          <w:rFonts w:ascii="Times New Roman" w:hAnsi="Times New Roman"/>
          <w:sz w:val="24"/>
          <w:szCs w:val="24"/>
        </w:rPr>
        <w:sectPr w:rsidR="000F19DF" w:rsidRPr="006355E5" w:rsidSect="00D306FE">
          <w:pgSz w:w="12240" w:h="15840"/>
          <w:pgMar w:top="720" w:right="720" w:bottom="720" w:left="634" w:header="720" w:footer="720" w:gutter="0"/>
          <w:cols w:space="720"/>
          <w:docGrid w:linePitch="360"/>
        </w:sectPr>
      </w:pPr>
    </w:p>
    <w:p w:rsidR="000F19DF" w:rsidRDefault="000F19DF" w:rsidP="000F19DF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4. Расходи и издаци према организационој класификацији</w:t>
      </w:r>
    </w:p>
    <w:tbl>
      <w:tblPr>
        <w:tblW w:w="14513" w:type="dxa"/>
        <w:tblInd w:w="103" w:type="dxa"/>
        <w:tblLook w:val="04A0"/>
      </w:tblPr>
      <w:tblGrid>
        <w:gridCol w:w="1071"/>
        <w:gridCol w:w="919"/>
        <w:gridCol w:w="76"/>
        <w:gridCol w:w="791"/>
        <w:gridCol w:w="718"/>
        <w:gridCol w:w="676"/>
        <w:gridCol w:w="5884"/>
        <w:gridCol w:w="1481"/>
        <w:gridCol w:w="1416"/>
        <w:gridCol w:w="1481"/>
      </w:tblGrid>
      <w:tr w:rsidR="00BD0F20" w:rsidRPr="00BD0F20" w:rsidTr="00A07494">
        <w:trPr>
          <w:trHeight w:val="1170"/>
        </w:trPr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           Извор   01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BD0F20" w:rsidRPr="00BD0F20" w:rsidTr="00A07494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2302A7" w:rsidRPr="00BD0F20" w:rsidTr="0088746B">
        <w:trPr>
          <w:trHeight w:val="660"/>
        </w:trPr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302A7" w:rsidRPr="00BD0F20" w:rsidRDefault="002302A7" w:rsidP="0026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РАЗДЕО </w:t>
            </w: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302A7" w:rsidRPr="00BD0F20" w:rsidRDefault="002302A7" w:rsidP="0026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302A7" w:rsidRPr="00BD0F20" w:rsidRDefault="002302A7" w:rsidP="0026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С</w:t>
            </w: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КУПШТИНА ОПШТИНЕ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302A7" w:rsidRPr="00BD0F20" w:rsidRDefault="002302A7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302A7" w:rsidRPr="00BD0F20" w:rsidRDefault="002302A7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02A7" w:rsidRPr="00BD0F20" w:rsidRDefault="002302A7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69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D0F20"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67E95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82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Одборнички додатак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BD0F20" w:rsidRPr="00BD0F20" w:rsidTr="00A07494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10/1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5,350,000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5,350,000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1 - СКУПШТИНА ОПШТИНЕ           извори финансирања  за раздео    1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5,350,000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5,350,000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67E95" w:rsidRPr="00BD0F20" w:rsidTr="00A07494">
        <w:trPr>
          <w:trHeight w:val="489"/>
        </w:trPr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267E95" w:rsidRDefault="00267E95" w:rsidP="0026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РАЗДЕО 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528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267E95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6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6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</w:tr>
      <w:tr w:rsidR="00BD0F20" w:rsidRPr="00BD0F20" w:rsidTr="00A07494">
        <w:trPr>
          <w:trHeight w:val="382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67E95" w:rsidRPr="00BD0F20" w:rsidTr="00A07494">
        <w:trPr>
          <w:trHeight w:val="414"/>
        </w:trPr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267E95" w:rsidRDefault="00267E95" w:rsidP="0026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615"/>
        </w:trPr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D0F20"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209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6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16/1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2,250,000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2,250,000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16/2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16/3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5,280,000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5,280,000</w:t>
            </w:r>
          </w:p>
        </w:tc>
      </w:tr>
      <w:tr w:rsidR="00BD0F20" w:rsidRPr="00BD0F20" w:rsidTr="00A07494">
        <w:trPr>
          <w:trHeight w:val="479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3 - ПРЕДСЕДНИК 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5,280,000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5,280,000</w:t>
            </w:r>
          </w:p>
        </w:tc>
      </w:tr>
      <w:tr w:rsidR="002302A7" w:rsidRPr="00BD0F20" w:rsidTr="0088746B">
        <w:trPr>
          <w:trHeight w:val="585"/>
        </w:trPr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302A7" w:rsidRPr="00267E95" w:rsidRDefault="002302A7" w:rsidP="0026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РАЗДЕО 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302A7" w:rsidRPr="00BD0F20" w:rsidRDefault="002302A7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302A7" w:rsidRPr="00BD0F20" w:rsidRDefault="002302A7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2302A7" w:rsidRPr="00BD0F20" w:rsidRDefault="002302A7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</w:t>
            </w: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302A7" w:rsidRPr="00BD0F20" w:rsidRDefault="002302A7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302A7" w:rsidRPr="00BD0F20" w:rsidRDefault="002302A7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302A7" w:rsidRPr="00BD0F20" w:rsidRDefault="002302A7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444"/>
        </w:trPr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D0F20"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67E95" w:rsidRPr="00BD0F20" w:rsidTr="00A07494">
        <w:trPr>
          <w:trHeight w:val="146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26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1,860,000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1,860,000</w:t>
            </w:r>
          </w:p>
        </w:tc>
      </w:tr>
      <w:tr w:rsidR="00267E95" w:rsidRPr="00BD0F20" w:rsidTr="00A07494">
        <w:trPr>
          <w:trHeight w:val="496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267E95" w:rsidRPr="00267E95" w:rsidRDefault="00267E95" w:rsidP="00267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4 -   ОПШТИНСКО ЈАВНО ПРАВОБРАН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1,860,000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1,860,000</w:t>
            </w:r>
          </w:p>
        </w:tc>
      </w:tr>
      <w:tr w:rsidR="00BD0F20" w:rsidRPr="00BD0F20" w:rsidTr="00A07494">
        <w:trPr>
          <w:trHeight w:val="249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67E95" w:rsidRPr="00BD0F20" w:rsidTr="00A07494">
        <w:trPr>
          <w:trHeight w:val="480"/>
        </w:trPr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267E95" w:rsidRDefault="00267E95" w:rsidP="0026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514"/>
        </w:trPr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D0F20"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67E95" w:rsidRPr="00BD0F20" w:rsidTr="00A07494">
        <w:trPr>
          <w:trHeight w:val="414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26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19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55,000,000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55,000,000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9,700,000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BD0F20" w:rsidRPr="00BD0F20" w:rsidTr="002302A7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BD0F20" w:rsidRPr="00BD0F20" w:rsidTr="002302A7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BD0F20" w:rsidRPr="00BD0F20" w:rsidTr="00A07494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34,000,000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BD0F20" w:rsidRPr="00BD0F20" w:rsidTr="00A07494">
        <w:trPr>
          <w:trHeight w:val="37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150,900,000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172,900,000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67E95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26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292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48/1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48/2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48/3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48/4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2,480,000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2,480,000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67E95" w:rsidRPr="00BD0F20" w:rsidTr="00A07494">
        <w:trPr>
          <w:trHeight w:val="318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26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273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BD0F20" w:rsidRPr="00BD0F20" w:rsidTr="00A07494">
        <w:trPr>
          <w:trHeight w:val="42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0602-0009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67E95" w:rsidRPr="00BD0F20" w:rsidTr="00A07494">
        <w:trPr>
          <w:trHeight w:val="48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267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E95" w:rsidRPr="00BD0F20" w:rsidRDefault="00267E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893F20" w:rsidRPr="00BD0F20" w:rsidTr="00A07494">
        <w:trPr>
          <w:trHeight w:val="615"/>
        </w:trPr>
        <w:tc>
          <w:tcPr>
            <w:tcW w:w="35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F20" w:rsidRPr="00BD0F20" w:rsidRDefault="00893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893F20" w:rsidRPr="00BD0F20" w:rsidRDefault="00893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893F20" w:rsidRPr="00BD0F20" w:rsidRDefault="00893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893F20" w:rsidRPr="00BD0F20" w:rsidRDefault="00893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164,380,000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893F20" w:rsidRPr="00BD0F20" w:rsidRDefault="00893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93F20" w:rsidRPr="00BD0F20" w:rsidRDefault="00893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186,380,000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D0F20" w:rsidRPr="00BD0F20" w:rsidTr="00A07494">
        <w:trPr>
          <w:trHeight w:val="48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1D297F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  <w:r w:rsidR="001D297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УРБАНИЗАМ И ПРОСТОРНО ПЛАНИРАЊЕ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93F20" w:rsidRPr="00BD0F20" w:rsidTr="00A07494">
        <w:trPr>
          <w:trHeight w:val="25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20" w:rsidRPr="00BD0F20" w:rsidRDefault="00893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20" w:rsidRPr="00BD0F20" w:rsidRDefault="00893F20" w:rsidP="0089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20" w:rsidRPr="00BD0F20" w:rsidRDefault="00893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F20" w:rsidRPr="00BD0F20" w:rsidRDefault="00893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F20" w:rsidRPr="00BD0F20" w:rsidRDefault="00893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F20" w:rsidRPr="00BD0F20" w:rsidRDefault="00893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F20" w:rsidRPr="00BD0F20" w:rsidRDefault="00893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F20" w:rsidRPr="00BD0F20" w:rsidRDefault="00893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51/1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51/2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D297F" w:rsidRPr="00BD0F20" w:rsidTr="00A07494">
        <w:trPr>
          <w:trHeight w:val="57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1D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"Уређење простора на старој аутобуској станици у Владичином Хану"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177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Изградња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D297F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1D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Социјално становање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Становање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1D297F" w:rsidRPr="00BD0F20" w:rsidTr="00A07494">
        <w:trPr>
          <w:trHeight w:val="315"/>
        </w:trPr>
        <w:tc>
          <w:tcPr>
            <w:tcW w:w="3575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1104-0004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</w:tr>
      <w:tr w:rsidR="001D297F" w:rsidRPr="00BD0F20" w:rsidTr="00A07494">
        <w:trPr>
          <w:trHeight w:val="368"/>
        </w:trPr>
        <w:tc>
          <w:tcPr>
            <w:tcW w:w="35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1: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10,100,000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10,100,000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D0F20" w:rsidRPr="00BD0F20" w:rsidTr="00A07494">
        <w:trPr>
          <w:trHeight w:val="51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D0F20"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297F" w:rsidRPr="00BD0F20" w:rsidTr="00A07494">
        <w:trPr>
          <w:trHeight w:val="351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1D2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22,800,000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22,800,000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D297F" w:rsidRPr="00BD0F20" w:rsidTr="00A07494">
        <w:trPr>
          <w:trHeight w:val="337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1D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277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животне средине некласификована на др.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15,060,000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15,060,000</w:t>
            </w:r>
          </w:p>
        </w:tc>
      </w:tr>
      <w:tr w:rsidR="00BD0F20" w:rsidRPr="00BD0F20" w:rsidTr="00A07494">
        <w:trPr>
          <w:trHeight w:val="388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D297F" w:rsidRPr="00BD0F20" w:rsidTr="00A07494">
        <w:trPr>
          <w:trHeight w:val="336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1D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148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A074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животне средине неклас</w:t>
            </w:r>
            <w:r w:rsidR="00A07494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24,000,000</w:t>
            </w:r>
          </w:p>
        </w:tc>
      </w:tr>
      <w:tr w:rsidR="00BD0F20" w:rsidRPr="00BD0F20" w:rsidTr="00A07494">
        <w:trPr>
          <w:trHeight w:val="412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D297F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1D29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снабдевање водом за пиће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14,700,000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субвенције за водоснабдевање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26,700,000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26,700,000</w:t>
            </w:r>
          </w:p>
        </w:tc>
      </w:tr>
      <w:tr w:rsidR="00BD0F20" w:rsidRPr="00BD0F20" w:rsidTr="00A07494">
        <w:trPr>
          <w:trHeight w:val="456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D297F" w:rsidRPr="00BD0F20" w:rsidTr="00A07494">
        <w:trPr>
          <w:trHeight w:val="58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1D2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"Изградња водоводне мреже у МЗ Мазараћ и МЗ Манајле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64/1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18,500,000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1102-0008-П1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11,600,000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19,100,000</w:t>
            </w:r>
          </w:p>
        </w:tc>
      </w:tr>
      <w:tr w:rsidR="00BD0F20" w:rsidRPr="00BD0F20" w:rsidTr="00A07494">
        <w:trPr>
          <w:trHeight w:val="386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D297F" w:rsidRPr="00BD0F20" w:rsidTr="00A07494">
        <w:trPr>
          <w:trHeight w:val="58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1D2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1102-П2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"Израда пројектне документације за објекте водоснабдевања"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</w:tr>
      <w:tr w:rsidR="00BD0F20" w:rsidRPr="00BD0F20" w:rsidTr="00A07494">
        <w:trPr>
          <w:trHeight w:val="462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1102-0008-П2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1,800,000</w:t>
            </w:r>
          </w:p>
        </w:tc>
      </w:tr>
      <w:tr w:rsidR="00BD0F20" w:rsidRPr="00BD0F20" w:rsidTr="00A07494">
        <w:trPr>
          <w:trHeight w:val="51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40,100,000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47,600,000</w:t>
            </w:r>
          </w:p>
        </w:tc>
      </w:tr>
      <w:tr w:rsidR="00BD0F20" w:rsidRPr="00BD0F20" w:rsidTr="00A07494">
        <w:trPr>
          <w:trHeight w:val="36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D297F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1D2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Остале комуналне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97F" w:rsidRPr="00BD0F20" w:rsidRDefault="001D297F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238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1D29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Послови становања и заједнице неклас</w:t>
            </w:r>
            <w:r w:rsidR="001D297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BD0F20" w:rsidRPr="00BD0F20" w:rsidTr="00A07494">
        <w:trPr>
          <w:trHeight w:val="33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1102-0009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11,300,000</w:t>
            </w:r>
          </w:p>
        </w:tc>
      </w:tr>
      <w:tr w:rsidR="00BD0F20" w:rsidRPr="00BD0F20" w:rsidTr="00A07494">
        <w:trPr>
          <w:trHeight w:val="112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07494" w:rsidRPr="00BD0F20" w:rsidTr="00A07494">
        <w:trPr>
          <w:trHeight w:val="58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A0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1102-П3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"Уређење корита Јужне Мораве код моста у МЗ Мазараћ"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1102-0009-П3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1102-0009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12,300,000</w:t>
            </w:r>
          </w:p>
        </w:tc>
      </w:tr>
      <w:tr w:rsidR="00BD0F20" w:rsidRPr="00BD0F20" w:rsidTr="00A07494">
        <w:trPr>
          <w:trHeight w:val="384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114,260,000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121,760,000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562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D0F20"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07494" w:rsidRPr="00BD0F20" w:rsidTr="00A07494">
        <w:trPr>
          <w:trHeight w:val="131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A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саобраћајем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74/1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0701-0001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</w:tr>
      <w:tr w:rsidR="00BD0F20" w:rsidRPr="00BD0F20" w:rsidTr="00A07494">
        <w:trPr>
          <w:trHeight w:val="122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07494" w:rsidRPr="00BD0F20" w:rsidTr="00A07494">
        <w:trPr>
          <w:trHeight w:val="213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A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Одржавање саобраћајне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</w:tr>
      <w:tr w:rsidR="00BD0F20" w:rsidRPr="00BD0F20" w:rsidTr="00A07494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0701-0002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25,700,000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25,700,000</w:t>
            </w:r>
          </w:p>
        </w:tc>
      </w:tr>
      <w:tr w:rsidR="00A07494" w:rsidRPr="00BD0F20" w:rsidTr="00A07494">
        <w:trPr>
          <w:trHeight w:val="57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A0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дела локалног пута Балиновце - Горње Јабуково"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25,000,000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07494" w:rsidRPr="00BD0F20" w:rsidTr="00A07494">
        <w:trPr>
          <w:trHeight w:val="548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A0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"Рехабилитација локалног пута Брестово - Јагњило и реконструкција Београдске улице"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80/1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30,600,000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07494" w:rsidRPr="00BD0F20" w:rsidTr="00A07494">
        <w:trPr>
          <w:trHeight w:val="57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A0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и реконструкција  улица на територији Општине"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</w:t>
            </w:r>
          </w:p>
        </w:tc>
      </w:tr>
      <w:tr w:rsidR="00BD0F20" w:rsidRPr="00BD0F20" w:rsidTr="00A07494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0701-П5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10,500,000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10,500,000</w:t>
            </w:r>
          </w:p>
        </w:tc>
      </w:tr>
      <w:tr w:rsidR="00BD0F20" w:rsidRPr="00BD0F20" w:rsidTr="00A15EEC">
        <w:trPr>
          <w:trHeight w:val="432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 7: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84,300,000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98,300,000</w:t>
            </w:r>
          </w:p>
        </w:tc>
      </w:tr>
      <w:tr w:rsidR="00BD0F20" w:rsidRPr="00BD0F20" w:rsidTr="00A15EEC">
        <w:trPr>
          <w:trHeight w:val="315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0F20" w:rsidRPr="00BD0F20" w:rsidTr="00A15EEC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D0F20"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Р1505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18  РС: РЕГИОНАЛНИ РАЗВОЈ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07494" w:rsidRPr="00BD0F20" w:rsidTr="00A15EEC">
        <w:trPr>
          <w:trHeight w:val="85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A15EEC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494" w:rsidRPr="00BD0F20" w:rsidRDefault="00A07494" w:rsidP="00A07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1505-4001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развоју локалне и регионалне инфраструктуре - Изградња објекта дечјег вртића у Владичином Хану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94" w:rsidRPr="00BD0F20" w:rsidRDefault="00A074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15EEC">
        <w:trPr>
          <w:trHeight w:val="73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15EEC" w:rsidRPr="00BD0F20" w:rsidTr="00A15EEC">
        <w:trPr>
          <w:trHeight w:val="331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A15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15EEC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15EEC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BD0F20" w:rsidRPr="00BD0F20" w:rsidTr="00A15EEC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19,800,000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29,300,000</w:t>
            </w:r>
          </w:p>
        </w:tc>
      </w:tr>
      <w:tr w:rsidR="00BD0F20" w:rsidRPr="00BD0F20" w:rsidTr="00A15EEC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РС1505-4001/2001-П1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20,300,000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29,800,000</w:t>
            </w:r>
          </w:p>
        </w:tc>
      </w:tr>
      <w:tr w:rsidR="00BD0F20" w:rsidRPr="00BD0F20" w:rsidTr="00A15EEC">
        <w:trPr>
          <w:trHeight w:val="337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29,800,000</w:t>
            </w:r>
          </w:p>
        </w:tc>
      </w:tr>
      <w:tr w:rsidR="00BD0F20" w:rsidRPr="00BD0F20" w:rsidTr="00A15EEC">
        <w:trPr>
          <w:trHeight w:val="34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  <w:r w:rsidR="00BD0F20"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A15EEC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A15EE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9:  ОСНОВНО ОБРАЗОВАЊЕ И ВАСПИТАЊЕ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15EEC" w:rsidRPr="00BD0F20" w:rsidTr="00A15EEC">
        <w:trPr>
          <w:trHeight w:val="25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A15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15EEC">
        <w:trPr>
          <w:trHeight w:val="141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15EEC">
        <w:trPr>
          <w:trHeight w:val="1287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0F20" w:rsidRPr="00BD0F20" w:rsidRDefault="00BD0F20" w:rsidP="00A1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Текући трансфери основном образовању               </w:t>
            </w:r>
            <w:r w:rsidR="00A15E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</w:t>
            </w: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ОШ Бранко Радичевић  10,550.000                                             ОШ Свети Сава              13,</w:t>
            </w:r>
            <w:r w:rsidR="00A15EEC">
              <w:rPr>
                <w:rFonts w:ascii="Times New Roman" w:eastAsia="Times New Roman" w:hAnsi="Times New Roman" w:cs="Times New Roman"/>
                <w:sz w:val="22"/>
                <w:szCs w:val="22"/>
              </w:rPr>
              <w:t>71</w:t>
            </w: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0.000                                      ОШ Вук Караџић             7,740.000                                                  ОШ Радомир Путник       5,700.000  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37,700,000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37,700,000</w:t>
            </w:r>
          </w:p>
        </w:tc>
      </w:tr>
      <w:tr w:rsidR="00BD0F20" w:rsidRPr="00BD0F20" w:rsidTr="00A15EEC">
        <w:trPr>
          <w:trHeight w:val="1414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5EEC" w:rsidRDefault="00BD0F20" w:rsidP="00A1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Капитални трансфери основном образовању                       ОШ Бранко Радичевић        500.000                                               ОШ Свети Сава              </w:t>
            </w:r>
            <w:r w:rsidR="00A15E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="00A15EEC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,000.000 </w:t>
            </w:r>
          </w:p>
          <w:p w:rsidR="00BD0F20" w:rsidRPr="00BD0F20" w:rsidRDefault="00BD0F20" w:rsidP="00A1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ОШ Вук Караџић              1,100.000                                                 ОШ Радомир Путник         </w:t>
            </w:r>
            <w:r w:rsidR="00A15EE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300.000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8,900,000</w:t>
            </w:r>
          </w:p>
        </w:tc>
      </w:tr>
      <w:tr w:rsidR="00BD0F20" w:rsidRPr="00BD0F20" w:rsidTr="00A15EEC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трансфери основном образовању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46,600,000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46,600,000</w:t>
            </w:r>
          </w:p>
        </w:tc>
      </w:tr>
      <w:tr w:rsidR="00A15EEC" w:rsidRPr="00BD0F20" w:rsidTr="00A15EEC">
        <w:trPr>
          <w:trHeight w:val="104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938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15EEC" w:rsidRPr="00BD0F20" w:rsidTr="00A15EEC">
        <w:trPr>
          <w:trHeight w:val="652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A1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15EEC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BD0F20" w:rsidRPr="00BD0F20" w:rsidTr="00A15EEC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68,000,000</w:t>
            </w:r>
          </w:p>
        </w:tc>
      </w:tr>
      <w:tr w:rsidR="00BD0F20" w:rsidRPr="00BD0F20" w:rsidTr="00A15EEC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пројекат2002-0001-П1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18,300,000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50,000,000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68,300,000</w:t>
            </w:r>
          </w:p>
        </w:tc>
      </w:tr>
      <w:tr w:rsidR="00BD0F20" w:rsidRPr="00BD0F20" w:rsidTr="00A15EEC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2002-0001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64,900,000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114,900,000</w:t>
            </w:r>
          </w:p>
        </w:tc>
      </w:tr>
      <w:tr w:rsidR="00BD0F20" w:rsidRPr="00BD0F20" w:rsidTr="00A15EEC">
        <w:trPr>
          <w:trHeight w:val="366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 ПРОГРАМ   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64,900,000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114,900,000</w:t>
            </w:r>
          </w:p>
        </w:tc>
      </w:tr>
      <w:tr w:rsidR="00BD0F20" w:rsidRPr="00BD0F20" w:rsidTr="00A15EEC">
        <w:trPr>
          <w:trHeight w:val="315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D0F20" w:rsidRPr="00BD0F20" w:rsidTr="00A15EEC">
        <w:trPr>
          <w:trHeight w:val="236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D0F20"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15EEC" w:rsidRPr="00BD0F20" w:rsidTr="00A15EEC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A15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15EEC">
        <w:trPr>
          <w:trHeight w:val="25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15EEC">
        <w:trPr>
          <w:trHeight w:val="814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Текући трансфери средњем образовању                       Гимназија Јован Скерлић       7,500.000                                               Техничка школа                     8,500.000 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</w:tr>
      <w:tr w:rsidR="00BD0F20" w:rsidRPr="00BD0F20" w:rsidTr="00A15EEC">
        <w:trPr>
          <w:trHeight w:val="96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94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Капитални трансфери средњем образовању                       Гимназија Јован Скерлић          </w:t>
            </w:r>
            <w:r w:rsidR="00941D06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50.000                                           Техничка школа                       </w:t>
            </w:r>
            <w:r w:rsidR="00941D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350.000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BD0F20" w:rsidRPr="00BD0F20" w:rsidTr="00A15EEC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17,200,000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17,200,000</w:t>
            </w:r>
          </w:p>
        </w:tc>
      </w:tr>
      <w:tr w:rsidR="00BD0F20" w:rsidRPr="00BD0F20" w:rsidTr="00A15EEC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15EEC" w:rsidRPr="00BD0F20" w:rsidTr="00A15EEC">
        <w:trPr>
          <w:trHeight w:val="58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A1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"инфраструктурно уређење објеката средњег образовања"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EC" w:rsidRPr="00BD0F20" w:rsidRDefault="00A15EEC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A15EEC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</w:tr>
      <w:tr w:rsidR="00BD0F20" w:rsidRPr="00BD0F20" w:rsidTr="00A15EEC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пројекат2003-П1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5,400,000</w:t>
            </w:r>
          </w:p>
        </w:tc>
      </w:tr>
      <w:tr w:rsidR="00BD0F20" w:rsidRPr="00BD0F20" w:rsidTr="00A15EEC">
        <w:trPr>
          <w:trHeight w:val="52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1. Раздела 5. - ПРОГРАМ 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22,600,000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D0F20" w:rsidRPr="00BD0F20" w:rsidTr="00BB7C1D">
        <w:trPr>
          <w:trHeight w:val="31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BD0F20"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71F4" w:rsidRPr="00BD0F20" w:rsidTr="00BB7C1D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0B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Социјалне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6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BD0F20" w:rsidRPr="00BD0F20" w:rsidTr="00BB7C1D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9,700,000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71F4" w:rsidRPr="00BD0F20" w:rsidTr="00BB7C1D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0B71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Пројекат Помоћ у кући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63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941D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</w:t>
            </w:r>
            <w:r w:rsidR="00941D0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м</w:t>
            </w: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 0901-П4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4,100,000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14,400,000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14,400,000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B71F4" w:rsidRPr="00BD0F20" w:rsidTr="00BB7C1D">
        <w:trPr>
          <w:trHeight w:val="309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0B7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социо-хуманитарнинм организацијама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1F4" w:rsidRPr="00BD0F20" w:rsidRDefault="000B71F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29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B7C1D" w:rsidRPr="00BD0F20" w:rsidTr="00BB7C1D">
        <w:trPr>
          <w:trHeight w:val="57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B7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реализацији програма Црвеног крста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232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4,570,000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4,570,000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4,570,000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4,570,000</w:t>
            </w:r>
          </w:p>
        </w:tc>
      </w:tr>
      <w:tr w:rsidR="00BB7C1D" w:rsidRPr="00BD0F20" w:rsidTr="00BB7C1D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B7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94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</w:t>
            </w:r>
            <w:r w:rsidR="00941D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ијалну </w:t>
            </w: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заш</w:t>
            </w:r>
            <w:r w:rsidR="00941D06">
              <w:rPr>
                <w:rFonts w:ascii="Times New Roman" w:eastAsia="Times New Roman" w:hAnsi="Times New Roman" w:cs="Times New Roman"/>
                <w:sz w:val="22"/>
                <w:szCs w:val="22"/>
              </w:rPr>
              <w:t>титу</w:t>
            </w: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буџета- помоћ бебама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BD0F20" w:rsidRPr="00BD0F20" w:rsidTr="00BB7C1D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94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</w:t>
            </w:r>
            <w:r w:rsidR="00941D06">
              <w:rPr>
                <w:rFonts w:ascii="Times New Roman" w:eastAsia="Times New Roman" w:hAnsi="Times New Roman" w:cs="Times New Roman"/>
                <w:sz w:val="22"/>
                <w:szCs w:val="22"/>
              </w:rPr>
              <w:t>ијалну</w:t>
            </w: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заш</w:t>
            </w:r>
            <w:r w:rsidR="00941D06">
              <w:rPr>
                <w:rFonts w:ascii="Times New Roman" w:eastAsia="Times New Roman" w:hAnsi="Times New Roman" w:cs="Times New Roman"/>
                <w:sz w:val="22"/>
                <w:szCs w:val="22"/>
              </w:rPr>
              <w:t>титу</w:t>
            </w: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буџета - ученичке ужине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260,000</w:t>
            </w:r>
          </w:p>
        </w:tc>
      </w:tr>
      <w:tr w:rsidR="00BD0F20" w:rsidRPr="00BD0F20" w:rsidTr="00BB7C1D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94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</w:t>
            </w:r>
            <w:r w:rsidR="00941D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ијалну </w:t>
            </w: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заш</w:t>
            </w:r>
            <w:r w:rsidR="00941D06">
              <w:rPr>
                <w:rFonts w:ascii="Times New Roman" w:eastAsia="Times New Roman" w:hAnsi="Times New Roman" w:cs="Times New Roman"/>
                <w:sz w:val="22"/>
                <w:szCs w:val="22"/>
              </w:rPr>
              <w:t>титу</w:t>
            </w: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буџета - превоз деце са сметњама у развоју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1,350,000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94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</w:t>
            </w:r>
            <w:r w:rsidR="00941D0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иј. </w:t>
            </w: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заш</w:t>
            </w:r>
            <w:r w:rsidR="00941D06">
              <w:rPr>
                <w:rFonts w:ascii="Times New Roman" w:eastAsia="Times New Roman" w:hAnsi="Times New Roman" w:cs="Times New Roman"/>
                <w:sz w:val="22"/>
                <w:szCs w:val="22"/>
              </w:rPr>
              <w:t>титу</w:t>
            </w: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буџета - Видовданске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5,960,000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5,960,000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64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Реализација активности предвиђених локалним планом акције за децу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B7C1D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B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"развојно образовни центар"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195/1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720,000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720,000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B7C1D" w:rsidRPr="00BD0F20" w:rsidTr="00BB7C1D">
        <w:trPr>
          <w:trHeight w:val="6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B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"Дневни боравак за децу са сметњама у развоју"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197/1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1,430,000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1,430,000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B7C1D" w:rsidRPr="00BD0F20" w:rsidTr="00BB7C1D">
        <w:trPr>
          <w:trHeight w:val="69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B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"Помоћ сиромашним учениима и деци  и омладини са инвалидитетом"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250,000</w:t>
            </w:r>
          </w:p>
        </w:tc>
      </w:tr>
      <w:tr w:rsidR="00BD0F20" w:rsidRPr="00BD0F20" w:rsidTr="00BB7C1D">
        <w:trPr>
          <w:trHeight w:val="73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 - ПРОГРАМ 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28,830,000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28,830,000</w:t>
            </w:r>
          </w:p>
        </w:tc>
      </w:tr>
      <w:tr w:rsidR="00BD0F20" w:rsidRPr="00BD0F20" w:rsidTr="00BB7C1D">
        <w:trPr>
          <w:trHeight w:val="30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  <w:r w:rsidR="00BD0F20"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B7C1D" w:rsidRPr="00BD0F20" w:rsidTr="00BB7C1D">
        <w:trPr>
          <w:trHeight w:val="54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B7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Дому здравља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1801-0001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8,500,000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B7C1D" w:rsidRPr="00BD0F20" w:rsidTr="00BB7C1D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B7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BD0F20" w:rsidRPr="00BD0F20" w:rsidTr="00BB7C1D">
        <w:trPr>
          <w:trHeight w:val="40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1801-0002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BD0F20" w:rsidRPr="00BD0F20" w:rsidTr="00BB7C1D">
        <w:trPr>
          <w:trHeight w:val="58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  ПРОГРАМ 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8,900,000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D0F20" w:rsidRPr="00BD0F20" w:rsidTr="00BB7C1D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B7C1D" w:rsidRPr="00BD0F20" w:rsidTr="00BB7C1D">
        <w:trPr>
          <w:trHeight w:val="57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B7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5,700,000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5,700,000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5,700,000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B7C1D" w:rsidRPr="00BD0F20" w:rsidTr="00BB7C1D">
        <w:trPr>
          <w:trHeight w:val="57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B7C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текуће 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4,300,000</w:t>
            </w:r>
          </w:p>
        </w:tc>
      </w:tr>
      <w:tr w:rsidR="00BD0F20" w:rsidRPr="00BD0F20" w:rsidTr="00BB7C1D">
        <w:trPr>
          <w:trHeight w:val="70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  ПРОГРАМ 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5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  <w:r w:rsidR="00BD0F20"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B7C1D" w:rsidRPr="00BD0F20" w:rsidTr="00BB7C1D">
        <w:trPr>
          <w:trHeight w:val="194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B7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227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B7C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Рекреација,спорт, култура и вере неклас</w:t>
            </w:r>
            <w:r w:rsidR="00BB7C1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BB7C1D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BD0F20" w:rsidRPr="00BD0F20" w:rsidTr="00BB7C1D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</w:tr>
      <w:tr w:rsidR="00BD0F20" w:rsidRPr="00BD0F20" w:rsidTr="00BB7C1D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</w:tr>
      <w:tr w:rsidR="00BD0F20" w:rsidRPr="00BD0F20" w:rsidTr="00BB7C1D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</w:tr>
      <w:tr w:rsidR="00BB7C1D" w:rsidRPr="00BD0F20" w:rsidTr="00BB7C1D">
        <w:trPr>
          <w:trHeight w:val="204"/>
        </w:trPr>
        <w:tc>
          <w:tcPr>
            <w:tcW w:w="3575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  ПРОГРАМ 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</w:tr>
      <w:tr w:rsidR="00BB7C1D" w:rsidRPr="00BD0F20" w:rsidTr="00BB7C1D">
        <w:trPr>
          <w:trHeight w:val="253"/>
        </w:trPr>
        <w:tc>
          <w:tcPr>
            <w:tcW w:w="35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529,170,000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105,400,000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634,570,000</w:t>
            </w:r>
          </w:p>
        </w:tc>
      </w:tr>
      <w:tr w:rsidR="00BD0F20" w:rsidRPr="00BD0F20" w:rsidTr="00092CA8">
        <w:trPr>
          <w:trHeight w:val="116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D0F20" w:rsidRPr="00BD0F20" w:rsidTr="00092CA8">
        <w:trPr>
          <w:trHeight w:val="3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B7C1D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092CA8">
        <w:trPr>
          <w:trHeight w:val="540"/>
        </w:trPr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B7C1D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B7C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  <w:r w:rsidR="00BD0F20" w:rsidRPr="00BB7C1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B7C1D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09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предшколских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C1D" w:rsidRPr="00BD0F20" w:rsidRDefault="00BB7C1D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092CA8">
        <w:trPr>
          <w:trHeight w:val="241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28,650,000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28,650,000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5,120,000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5,120,000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3,150,000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3,270,000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3,354,000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3,830,000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8,030,000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BD0F20" w:rsidRPr="00BD0F20" w:rsidTr="00092CA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BD0F20" w:rsidRPr="00BD0F20" w:rsidTr="00092CA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47,770,000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4,064,000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51,834,000</w:t>
            </w:r>
          </w:p>
        </w:tc>
      </w:tr>
      <w:tr w:rsidR="00BD0F20" w:rsidRPr="00BD0F20" w:rsidTr="00092CA8">
        <w:trPr>
          <w:trHeight w:val="337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2.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47,770,000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4,064,000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51,834,000</w:t>
            </w:r>
          </w:p>
        </w:tc>
      </w:tr>
      <w:tr w:rsidR="00BD0F20" w:rsidRPr="00BD0F20" w:rsidTr="00092CA8">
        <w:trPr>
          <w:trHeight w:val="3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092CA8">
        <w:trPr>
          <w:trHeight w:val="440"/>
        </w:trPr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092CA8" w:rsidRDefault="00092CA8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92CA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  <w:r w:rsidR="00BD0F20" w:rsidRPr="00092CA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92CA8" w:rsidRPr="00BD0F20" w:rsidTr="00092CA8">
        <w:trPr>
          <w:trHeight w:val="18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09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092CA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8,800,000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8,900,000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13,100,000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2,550,000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141/1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производње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BD0F20" w:rsidRPr="00BD0F20" w:rsidTr="00092CA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141/2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BD0F20" w:rsidRPr="00BD0F20" w:rsidTr="00092CA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19,220,000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36,960,000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56,180,000</w:t>
            </w:r>
          </w:p>
        </w:tc>
      </w:tr>
      <w:tr w:rsidR="00BD0F20" w:rsidRPr="00BD0F20" w:rsidTr="00092CA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92CA8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09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092CA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2,700,000</w:t>
            </w:r>
          </w:p>
        </w:tc>
      </w:tr>
      <w:tr w:rsidR="00BD0F20" w:rsidRPr="00BD0F20" w:rsidTr="00092CA8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11,700,000</w:t>
            </w:r>
          </w:p>
        </w:tc>
      </w:tr>
      <w:tr w:rsidR="00BD0F20" w:rsidRPr="00BD0F20" w:rsidTr="00092CA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</w:tr>
      <w:tr w:rsidR="00BD0F20" w:rsidRPr="00BD0F20" w:rsidTr="00092CA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15,700,000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16,700,000</w:t>
            </w:r>
          </w:p>
        </w:tc>
      </w:tr>
      <w:tr w:rsidR="00BD0F20" w:rsidRPr="00BD0F20" w:rsidTr="00092CA8">
        <w:trPr>
          <w:trHeight w:val="63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34,920,000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37,960,000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72,880,000</w:t>
            </w:r>
          </w:p>
        </w:tc>
      </w:tr>
      <w:tr w:rsidR="00BD0F20" w:rsidRPr="00BD0F20" w:rsidTr="00092CA8">
        <w:trPr>
          <w:trHeight w:val="63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3.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34,920,000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37,960,000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72,880,000</w:t>
            </w:r>
          </w:p>
        </w:tc>
      </w:tr>
      <w:tr w:rsidR="008F4794" w:rsidRPr="00BD0F20" w:rsidTr="008F4794">
        <w:trPr>
          <w:trHeight w:val="48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F4794" w:rsidRPr="00BD0F20" w:rsidRDefault="008F4794" w:rsidP="008F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СПОРТ ОПШТИНЕ ВЛАДИЧИН ХАН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092CA8">
        <w:trPr>
          <w:trHeight w:val="302"/>
        </w:trPr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092CA8" w:rsidRDefault="00092CA8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92CA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  <w:r w:rsidR="00BD0F20" w:rsidRPr="00092CA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92CA8" w:rsidRPr="00BD0F20" w:rsidTr="00092CA8">
        <w:trPr>
          <w:trHeight w:val="57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09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CA8" w:rsidRPr="00BD0F20" w:rsidRDefault="00092CA8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092CA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092CA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D0F20" w:rsidRPr="00BD0F20" w:rsidTr="00092CA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</w:tr>
      <w:tr w:rsidR="00BD0F20" w:rsidRPr="00BD0F20" w:rsidTr="00092CA8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</w:tr>
      <w:tr w:rsidR="00BD0F20" w:rsidRPr="00BD0F20" w:rsidTr="00092CA8">
        <w:trPr>
          <w:trHeight w:val="348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4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</w:tr>
      <w:tr w:rsidR="00BD0F20" w:rsidRPr="00BD0F20" w:rsidTr="008F4794">
        <w:trPr>
          <w:trHeight w:val="367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4.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F4794" w:rsidRPr="00BD0F20" w:rsidTr="005A3A56">
        <w:trPr>
          <w:trHeight w:val="58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F4794" w:rsidRPr="00BD0F20" w:rsidRDefault="008F4794" w:rsidP="008F4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474"/>
        </w:trPr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8F4794" w:rsidRDefault="008F47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8F47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 w:rsidR="00BD0F20" w:rsidRPr="008F479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F4794" w:rsidRPr="00BD0F20" w:rsidTr="005A3A56">
        <w:trPr>
          <w:trHeight w:val="26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794" w:rsidRPr="00BD0F20" w:rsidRDefault="008F4794" w:rsidP="008F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26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4,155,000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525,000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161/1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</w:tr>
      <w:tr w:rsidR="00BD0F20" w:rsidRPr="00BD0F20" w:rsidTr="005A3A56">
        <w:trPr>
          <w:trHeight w:val="36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20,450,000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20,750,000</w:t>
            </w:r>
          </w:p>
        </w:tc>
      </w:tr>
      <w:tr w:rsidR="00BD0F20" w:rsidRPr="00BD0F20" w:rsidTr="005A3A56">
        <w:trPr>
          <w:trHeight w:val="294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5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20,450,000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20,750,000</w:t>
            </w:r>
          </w:p>
        </w:tc>
      </w:tr>
      <w:tr w:rsidR="00BD0F20" w:rsidRPr="00BD0F20" w:rsidTr="005A3A56">
        <w:trPr>
          <w:trHeight w:val="1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F4794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794" w:rsidRPr="00BD0F20" w:rsidRDefault="008F4794" w:rsidP="008F4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94" w:rsidRPr="00BD0F20" w:rsidRDefault="008F4794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3,450,000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3,450,000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1502-0002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8,550,000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8,550,000</w:t>
            </w:r>
          </w:p>
        </w:tc>
      </w:tr>
      <w:tr w:rsidR="00BD0F20" w:rsidRPr="00BD0F20" w:rsidTr="005A3A56">
        <w:trPr>
          <w:trHeight w:val="178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5   Раздела 5 -  програм 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29,300,000</w:t>
            </w:r>
          </w:p>
        </w:tc>
      </w:tr>
      <w:tr w:rsidR="00BD0F20" w:rsidRPr="00BD0F20" w:rsidTr="005A3A56">
        <w:trPr>
          <w:trHeight w:val="32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5.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29,300,000</w:t>
            </w:r>
          </w:p>
        </w:tc>
      </w:tr>
      <w:tr w:rsidR="00BD0F20" w:rsidRPr="00BD0F20" w:rsidTr="005A3A56">
        <w:trPr>
          <w:trHeight w:val="73"/>
        </w:trPr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A3A56" w:rsidRPr="00BD0F20" w:rsidTr="005A3A56">
        <w:trPr>
          <w:trHeight w:val="402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A3A56" w:rsidRPr="00BD0F20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РАЗВОЈ ОПШТИНЕ ВЛАДИЧИН ХАН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271"/>
        </w:trPr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5A3A56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  <w:r w:rsidR="00BD0F20" w:rsidRPr="005A3A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</w:t>
            </w:r>
            <w:r w:rsid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КИ </w:t>
            </w: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РАЗВОЈ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42B95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44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50,000.00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трансфери и дотације - СКГО  и НАЛЕД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трансфери и дотације - ЦРЈП Округа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3,000,000.00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171/1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900,000.00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900,000.00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4,950,000.00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4,950,000.00</w:t>
            </w:r>
          </w:p>
        </w:tc>
      </w:tr>
      <w:tr w:rsidR="00BD0F20" w:rsidRPr="00BD0F20" w:rsidTr="005A3A56">
        <w:trPr>
          <w:trHeight w:val="118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2B95" w:rsidRPr="00BD0F20" w:rsidTr="005A3A56">
        <w:trPr>
          <w:trHeight w:val="252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44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404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 нефин</w:t>
            </w:r>
            <w:r w:rsid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предузећима и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8,000,000.00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18,000,000.00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7,000,000.00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8,000,000.00</w:t>
            </w:r>
          </w:p>
        </w:tc>
      </w:tr>
      <w:tr w:rsidR="00BD0F20" w:rsidRPr="00BD0F20" w:rsidTr="005A3A56">
        <w:trPr>
          <w:trHeight w:val="6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5A3A56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5A3A56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Остали трансфери и дотације - Суфинансирање Пројеката  повећавања могућности запошљавања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3,100,000.00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3,100,000.00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18,100,000.00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29,100,000.00</w:t>
            </w:r>
          </w:p>
        </w:tc>
      </w:tr>
      <w:tr w:rsidR="00BD0F20" w:rsidRPr="00BD0F20" w:rsidTr="005A3A56">
        <w:trPr>
          <w:trHeight w:val="9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42B95" w:rsidRPr="00BD0F20" w:rsidTr="005A3A56">
        <w:trPr>
          <w:trHeight w:val="223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44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Развој и инфраструкт. опремање Индустријске зоне Југ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1501-П1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8,300,000</w:t>
            </w:r>
          </w:p>
        </w:tc>
      </w:tr>
      <w:tr w:rsidR="00BD0F20" w:rsidRPr="00BD0F20" w:rsidTr="005A3A56">
        <w:trPr>
          <w:trHeight w:val="28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6 програм 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31,350,000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42,350,000</w:t>
            </w:r>
          </w:p>
        </w:tc>
      </w:tr>
      <w:tr w:rsidR="00BD0F20" w:rsidRPr="00BD0F20" w:rsidTr="005A3A56">
        <w:trPr>
          <w:trHeight w:val="412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6.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31,350,000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42,350,000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66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РАЗВОЈ ПОЉОПРИВРЕДЕ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5A3A56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  <w:r w:rsidR="00BD0F20" w:rsidRPr="005A3A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РУРАЛНИ РАЗ.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42B95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442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B95" w:rsidRPr="00BD0F20" w:rsidRDefault="00442B95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BD0F20" w:rsidRPr="00BD0F20" w:rsidTr="005A3A56">
        <w:trPr>
          <w:trHeight w:val="34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орг. - пољопривредни фондови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34,000,000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0101-0001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43,250,000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43,250,000</w:t>
            </w:r>
          </w:p>
        </w:tc>
      </w:tr>
      <w:tr w:rsidR="00BD0F20" w:rsidRPr="00BD0F20" w:rsidTr="005A3A56">
        <w:trPr>
          <w:trHeight w:val="246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7 програм 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43,250,000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43,250,000</w:t>
            </w:r>
          </w:p>
        </w:tc>
      </w:tr>
      <w:tr w:rsidR="00BD0F20" w:rsidRPr="00BD0F20" w:rsidTr="005A3A56">
        <w:trPr>
          <w:trHeight w:val="337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7.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43,250,000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43,250,000</w:t>
            </w:r>
          </w:p>
        </w:tc>
      </w:tr>
      <w:tr w:rsidR="005A3A56" w:rsidRPr="00BD0F20" w:rsidTr="005A3A56">
        <w:trPr>
          <w:trHeight w:val="58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A3A56" w:rsidRPr="00BD0F20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02"/>
        </w:trPr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5A3A56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5A3A56" w:rsidRPr="005A3A5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A3A56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544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187/1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0401-0003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1,250,000</w:t>
            </w:r>
          </w:p>
        </w:tc>
      </w:tr>
      <w:tr w:rsidR="00BD0F20" w:rsidRPr="00BD0F20" w:rsidTr="005A3A56">
        <w:trPr>
          <w:trHeight w:val="134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A3A56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189/1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Водовод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6,550,000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6,550,000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0401-0004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11,950,000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11,950,000</w:t>
            </w:r>
          </w:p>
        </w:tc>
      </w:tr>
      <w:tr w:rsidR="00BD0F20" w:rsidRPr="00BD0F20" w:rsidTr="005A3A56">
        <w:trPr>
          <w:trHeight w:val="232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A3A56" w:rsidRPr="00BD0F20" w:rsidTr="005A3A56">
        <w:trPr>
          <w:trHeight w:val="819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0401-П1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"Израда пр-тех. документације за изградњу колектора и постројења за пречишћавање отпадних вода за Владичин Хан и Сурдулицу 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0401-П1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</w:tr>
      <w:tr w:rsidR="00BD0F20" w:rsidRPr="00BD0F20" w:rsidTr="005A3A56">
        <w:trPr>
          <w:trHeight w:val="12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A3A56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комуналним  отпадом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BD0F20" w:rsidRDefault="005A3A56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5A3A56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8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0401-0005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14,350,000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14,350,000</w:t>
            </w:r>
          </w:p>
        </w:tc>
      </w:tr>
      <w:tr w:rsidR="00BD0F20" w:rsidRPr="00BD0F20" w:rsidTr="005A3A56">
        <w:trPr>
          <w:trHeight w:val="51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8.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44,550,000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44,550,000</w:t>
            </w:r>
          </w:p>
        </w:tc>
      </w:tr>
      <w:tr w:rsidR="00BD0F20" w:rsidRPr="00BD0F20" w:rsidTr="005A3A56">
        <w:trPr>
          <w:trHeight w:val="34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5 - ОПШТИНСКА УПРАВА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781,010,000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158,724,000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939,734,000</w:t>
            </w:r>
          </w:p>
        </w:tc>
      </w:tr>
      <w:tr w:rsidR="00BD0F20" w:rsidRPr="00BD0F20" w:rsidTr="005A3A56">
        <w:trPr>
          <w:trHeight w:val="4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800,000,000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158,724,000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958,724,000</w:t>
            </w:r>
          </w:p>
        </w:tc>
      </w:tr>
      <w:tr w:rsidR="00BD0F20" w:rsidRPr="00BD0F20" w:rsidTr="005A3A56">
        <w:trPr>
          <w:trHeight w:val="25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18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 Приходи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263,900,000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263,900,000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  Трансфери између корисника на истом нивоу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   Социјални доприноси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42,324,000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42,324,000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  Донације од иностраних земаља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8,400,000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336,000,000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114,000,000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  Донације од невладиних организација и појединаца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89,100,000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89,100,000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 Примања од домаћих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  Примања од иностраних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D0F20" w:rsidRPr="00BD0F20" w:rsidTr="005A3A56">
        <w:trPr>
          <w:trHeight w:val="300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  Примања од отплате датих кредита и продаје 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D0F20" w:rsidRPr="00BD0F20" w:rsidTr="005A3A56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105,000,000</w:t>
            </w:r>
          </w:p>
        </w:tc>
      </w:tr>
      <w:tr w:rsidR="00BD0F20" w:rsidRPr="00BD0F20" w:rsidTr="005A3A56">
        <w:trPr>
          <w:trHeight w:val="58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800,000,000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158,724,000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BD0F20" w:rsidRPr="00BD0F20" w:rsidRDefault="00BD0F20" w:rsidP="00BD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D0F2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958,724,000</w:t>
            </w:r>
          </w:p>
        </w:tc>
      </w:tr>
    </w:tbl>
    <w:p w:rsidR="00BD0F20" w:rsidRDefault="00BD0F20" w:rsidP="000F19DF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19DF" w:rsidRDefault="000F19DF" w:rsidP="000F19DF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5. Расходи и издаци према програмској класификацији</w:t>
      </w:r>
    </w:p>
    <w:tbl>
      <w:tblPr>
        <w:tblW w:w="14513" w:type="dxa"/>
        <w:tblInd w:w="103" w:type="dxa"/>
        <w:tblLayout w:type="fixed"/>
        <w:tblLook w:val="04A0"/>
      </w:tblPr>
      <w:tblGrid>
        <w:gridCol w:w="998"/>
        <w:gridCol w:w="1275"/>
        <w:gridCol w:w="6556"/>
        <w:gridCol w:w="1666"/>
        <w:gridCol w:w="850"/>
        <w:gridCol w:w="1418"/>
        <w:gridCol w:w="1750"/>
      </w:tblGrid>
      <w:tr w:rsidR="005A3A56" w:rsidRPr="005A3A56" w:rsidTr="0030303E">
        <w:trPr>
          <w:trHeight w:val="300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</w:p>
        </w:tc>
        <w:tc>
          <w:tcPr>
            <w:tcW w:w="6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</w:rPr>
              <w:t>Сопствени и други приходи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</w:rPr>
              <w:t>Укупна средства</w:t>
            </w:r>
          </w:p>
        </w:tc>
      </w:tr>
      <w:tr w:rsidR="005A3A56" w:rsidRPr="005A3A56" w:rsidTr="0030303E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Програмска активност/  Пројекат</w:t>
            </w:r>
          </w:p>
        </w:tc>
        <w:tc>
          <w:tcPr>
            <w:tcW w:w="6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5A3A56" w:rsidRPr="005A3A56" w:rsidTr="0088746B">
        <w:trPr>
          <w:trHeight w:val="19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Урбанизам  и просторно планирање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10,100,000.00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10,100,000.00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1101-0004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Социјално становање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2302A7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0,25%</w:t>
            </w:r>
            <w:r w:rsidR="005A3A56"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</w:tr>
      <w:tr w:rsidR="005A3A56" w:rsidRPr="005A3A56" w:rsidTr="0088746B">
        <w:trPr>
          <w:trHeight w:val="21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56" w:rsidRPr="005A3A56" w:rsidRDefault="005A3A56" w:rsidP="0088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Уређење простора на старој аутобуској станици у Влад</w:t>
            </w:r>
            <w:r w:rsidR="0088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2,600,000.00</w:t>
            </w:r>
          </w:p>
        </w:tc>
      </w:tr>
      <w:tr w:rsidR="005A3A56" w:rsidRPr="005A3A56" w:rsidTr="0088746B">
        <w:trPr>
          <w:trHeight w:val="2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Комунална делатност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114,260,000.00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30303E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30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 w:rsidR="0030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 w:rsidR="0030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121,760,000.00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Управљање/одржавање јавним осветљењем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22,800,000.00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15,060,000.00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15,060,000.00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24,000,000.00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1102-0009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Остале комуналне услуге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11,300,000.00</w:t>
            </w:r>
          </w:p>
        </w:tc>
      </w:tr>
      <w:tr w:rsidR="005A3A56" w:rsidRPr="005A3A56" w:rsidTr="0088746B">
        <w:trPr>
          <w:trHeight w:val="26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водоводне мреже у МЗ Мазараћ и МЗ Манајле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11,600,000.00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7,500,000.00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19,100,000.00</w:t>
            </w:r>
          </w:p>
        </w:tc>
      </w:tr>
      <w:tr w:rsidR="005A3A56" w:rsidRPr="005A3A56" w:rsidTr="0088746B">
        <w:trPr>
          <w:trHeight w:val="27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пројектне документације за пројекте водоснабдевања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1,800,000.00</w:t>
            </w:r>
          </w:p>
        </w:tc>
      </w:tr>
      <w:tr w:rsidR="005A3A56" w:rsidRPr="005A3A56" w:rsidTr="0088746B">
        <w:trPr>
          <w:trHeight w:val="268"/>
        </w:trPr>
        <w:tc>
          <w:tcPr>
            <w:tcW w:w="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1102-П3</w:t>
            </w:r>
          </w:p>
        </w:tc>
        <w:tc>
          <w:tcPr>
            <w:tcW w:w="6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уређења корита Јужне Мораве код моста у МЗ Мазараћ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31,350,000.00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11000000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42,350,000.00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4,950,000.00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4,950,000.00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29,100,000.00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Развој и инфраструктурно опремање индустријске зоне ЈУГ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8,300,000.00</w:t>
            </w:r>
          </w:p>
        </w:tc>
      </w:tr>
      <w:tr w:rsidR="005A3A56" w:rsidRPr="005A3A56" w:rsidTr="0030303E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4.  Развој туризма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8,550,000.00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8,550,000.00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Туристичка промоција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8,550,000.00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8,550,000.00</w:t>
            </w:r>
          </w:p>
        </w:tc>
      </w:tr>
      <w:tr w:rsidR="005A3A56" w:rsidRPr="005A3A56" w:rsidTr="0030303E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Пољопривреда и рурални развој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43,250,000.00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43,250,000.00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43,250,000.00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43,250,000.00</w:t>
            </w:r>
          </w:p>
        </w:tc>
      </w:tr>
      <w:tr w:rsidR="005A3A56" w:rsidRPr="005A3A56" w:rsidTr="0030303E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44,550,000.00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44,550,000.00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0401-0003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Заштита природе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0401-0004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11,950,000.00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11,950,000.00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0401-0005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14,350,000.00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14,350,000.00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0401-П1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Израда елабората за санацију црних језера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</w:tr>
      <w:tr w:rsidR="005A3A56" w:rsidRPr="005A3A56" w:rsidTr="0088746B">
        <w:trPr>
          <w:trHeight w:val="24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84,300,000.00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14000000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98,300,000.00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саобраћајем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саобраћајне инфраструктуре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25,700,000.00</w:t>
            </w:r>
          </w:p>
        </w:tc>
      </w:tr>
      <w:tr w:rsidR="005A3A56" w:rsidRPr="005A3A56" w:rsidTr="0088746B">
        <w:trPr>
          <w:trHeight w:val="37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дела локалног пута Балиновце Горње Јабуково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"Рехабилитација локалног пута Брестово - Јагњило и реконструкција Београдске улице"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16,600,000.00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14,000,000.00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30,600,000.00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и реконструкција градских улица"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10,500,000.00</w:t>
            </w:r>
          </w:p>
        </w:tc>
      </w:tr>
      <w:tr w:rsidR="005A3A56" w:rsidRPr="005A3A56" w:rsidTr="0030303E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 и образовање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68,070,000.00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13564000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81,634,000.00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предшколских установа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47,770,000.00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4,064,000.00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51,834,000.00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објекта дечјег вртића у Владичином Хану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9,500,000.00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29,800,000.00</w:t>
            </w:r>
          </w:p>
        </w:tc>
      </w:tr>
      <w:tr w:rsidR="005A3A56" w:rsidRPr="005A3A56" w:rsidTr="0030303E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 и васпитање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64,900,000.00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30303E" w:rsidRDefault="005A3A56" w:rsidP="00303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50,000,000.0</w:t>
            </w:r>
            <w:r w:rsidR="0030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114,900,000.00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46,600,000.00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46,600,000.00</w:t>
            </w:r>
          </w:p>
        </w:tc>
      </w:tr>
      <w:tr w:rsidR="005A3A56" w:rsidRPr="005A3A56" w:rsidTr="0088746B">
        <w:trPr>
          <w:trHeight w:val="40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18,300,000.00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50,000,000.00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68,300,000.00</w:t>
            </w:r>
          </w:p>
        </w:tc>
      </w:tr>
      <w:tr w:rsidR="005A3A56" w:rsidRPr="005A3A56" w:rsidTr="0030303E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 и васпитање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20,200,000.00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2400000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22,600,000.00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17,200,000.00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17,200,000.00</w:t>
            </w:r>
          </w:p>
        </w:tc>
      </w:tr>
      <w:tr w:rsidR="005A3A56" w:rsidRPr="005A3A56" w:rsidTr="0088746B">
        <w:trPr>
          <w:trHeight w:val="1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2003-П1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"инфраструктурно уређење објеката средњег образовања"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2,400,000.00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5,400,000.00</w:t>
            </w:r>
          </w:p>
        </w:tc>
      </w:tr>
      <w:tr w:rsidR="005A3A56" w:rsidRPr="005A3A56" w:rsidTr="0030303E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0901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28,830,000.00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28,830,000.00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Социјалне помоћи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социо-хуманитарним организацијама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реализацији програма  Црвеног крста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4,570,000.00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4,570,000.00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5,960,000.00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5,960,000.00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развојно образовни центар у Лепеници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дневни боравак за децу са сметњама у развоју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1,430,000.00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0901-П3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помоћи сиромашним ученицима и деци са инвал.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0901-П4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Пројекат Помоћ у кући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4,100,000.00</w:t>
            </w:r>
          </w:p>
        </w:tc>
      </w:tr>
      <w:tr w:rsidR="005A3A56" w:rsidRPr="005A3A56" w:rsidTr="0030303E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Здравствена заштита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8,900,000.00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8,900,000.00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</w:tr>
      <w:tr w:rsidR="005A3A56" w:rsidRPr="005A3A56" w:rsidTr="0030303E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 и информисања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30,450,000.00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30,750,000.00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20,450,000.00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20,750,000.00</w:t>
            </w:r>
          </w:p>
        </w:tc>
      </w:tr>
      <w:tr w:rsidR="005A3A56" w:rsidRPr="005A3A56" w:rsidTr="0088746B">
        <w:trPr>
          <w:trHeight w:val="36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1201-0003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56" w:rsidRPr="005A3A56" w:rsidRDefault="005A3A56" w:rsidP="0088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система очувања и представљања културно истор</w:t>
            </w:r>
            <w:r w:rsidR="0088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наслеђа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5,700,000.00</w:t>
            </w:r>
          </w:p>
        </w:tc>
      </w:tr>
      <w:tr w:rsidR="005A3A56" w:rsidRPr="005A3A56" w:rsidTr="0088746B">
        <w:trPr>
          <w:trHeight w:val="2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1201-0004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56" w:rsidRPr="005A3A56" w:rsidRDefault="005A3A56" w:rsidP="00887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Остваривање/унапређивање јавног интереса у области јавног информ</w:t>
            </w:r>
            <w:r w:rsidR="00887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4,300,000.00</w:t>
            </w:r>
          </w:p>
        </w:tc>
      </w:tr>
      <w:tr w:rsidR="005A3A56" w:rsidRPr="005A3A56" w:rsidTr="0030303E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58,920,000.00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37960000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96,880,000.00</w:t>
            </w:r>
          </w:p>
        </w:tc>
      </w:tr>
      <w:tr w:rsidR="005A3A56" w:rsidRPr="005A3A56" w:rsidTr="0088746B">
        <w:trPr>
          <w:trHeight w:val="334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16,700,000.00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19,220,000.00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36,960,000.00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56,180,000.00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</w:tr>
      <w:tr w:rsidR="005A3A56" w:rsidRPr="005A3A56" w:rsidTr="0030303E">
        <w:trPr>
          <w:trHeight w:val="2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Опште услуге локалне самоуправе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166,240,000.00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22000000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188,240,000.00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150,900,000.00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22,000,000.00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172,900,000.00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2,480,000.00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2,480,000.00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0602-0004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1,860,000.00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1,860,000.00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0602-0009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10,000,000.00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0602-0010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Стална буџетска резерва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16. Политички систем локалне самоуправе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17,130,000.00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17,130,000.00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2101-0001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5,350,000.00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5,350,000.00</w:t>
            </w:r>
          </w:p>
        </w:tc>
      </w:tr>
      <w:tr w:rsidR="005A3A56" w:rsidRPr="005A3A56" w:rsidTr="003030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2101-0002</w:t>
            </w:r>
          </w:p>
        </w:tc>
        <w:tc>
          <w:tcPr>
            <w:tcW w:w="6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11,780,000.00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11,780,000.00</w:t>
            </w:r>
          </w:p>
        </w:tc>
      </w:tr>
      <w:tr w:rsidR="005A3A56" w:rsidRPr="005A3A56" w:rsidTr="0088746B">
        <w:trPr>
          <w:trHeight w:val="347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3A56" w:rsidRPr="0030303E" w:rsidRDefault="005A3A56" w:rsidP="005A3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  <w:r w:rsidR="0030303E">
              <w:rPr>
                <w:rFonts w:ascii="Times New Roman" w:eastAsia="Times New Roman" w:hAnsi="Times New Roman" w:cs="Times New Roman"/>
                <w:b/>
                <w:bCs/>
              </w:rPr>
              <w:t>/ ИЗДАЦИ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800,000,000.00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3A56" w:rsidRPr="005A3A56" w:rsidRDefault="005A3A56" w:rsidP="00303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158,724,000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3A56" w:rsidRPr="005A3A56" w:rsidRDefault="005A3A56" w:rsidP="005A3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3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958,724,000.00</w:t>
            </w:r>
          </w:p>
        </w:tc>
      </w:tr>
    </w:tbl>
    <w:p w:rsidR="000F19DF" w:rsidRDefault="000F19DF" w:rsidP="005A3A5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F19DF" w:rsidRDefault="000F19DF" w:rsidP="000F19D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5. </w:t>
      </w:r>
    </w:p>
    <w:tbl>
      <w:tblPr>
        <w:tblW w:w="5000" w:type="pct"/>
        <w:tblLook w:val="04A0"/>
      </w:tblPr>
      <w:tblGrid>
        <w:gridCol w:w="746"/>
        <w:gridCol w:w="145"/>
        <w:gridCol w:w="1928"/>
        <w:gridCol w:w="1624"/>
        <w:gridCol w:w="1370"/>
        <w:gridCol w:w="1279"/>
        <w:gridCol w:w="1624"/>
        <w:gridCol w:w="1624"/>
        <w:gridCol w:w="1373"/>
        <w:gridCol w:w="1624"/>
        <w:gridCol w:w="1279"/>
      </w:tblGrid>
      <w:tr w:rsidR="000F19DF" w:rsidRPr="00D077CA" w:rsidTr="00210608">
        <w:trPr>
          <w:trHeight w:val="201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D077CA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3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9DF" w:rsidRDefault="000F19DF" w:rsidP="00D306FE">
            <w:pPr>
              <w:tabs>
                <w:tab w:val="left" w:pos="2175"/>
                <w:tab w:val="left" w:pos="4545"/>
                <w:tab w:val="center" w:pos="54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30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члану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303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Одлуке о буџету Општине Владичин Хан за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годину,</w:t>
            </w:r>
            <w:r w:rsidRPr="00D01BA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Табела ПЛ-1, Табела ПЛ-2 и Табел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ПЛ-3. – „Планирана средства на економској класификацији 465 у 2017. години“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мењају се и гласе:</w:t>
            </w:r>
          </w:p>
          <w:p w:rsidR="000F19DF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tbl>
            <w:tblPr>
              <w:tblW w:w="13640" w:type="dxa"/>
              <w:tblLook w:val="04A0"/>
            </w:tblPr>
            <w:tblGrid>
              <w:gridCol w:w="846"/>
              <w:gridCol w:w="2517"/>
              <w:gridCol w:w="1401"/>
              <w:gridCol w:w="1374"/>
              <w:gridCol w:w="1342"/>
              <w:gridCol w:w="1089"/>
              <w:gridCol w:w="186"/>
              <w:gridCol w:w="934"/>
              <w:gridCol w:w="266"/>
              <w:gridCol w:w="1105"/>
              <w:gridCol w:w="1226"/>
              <w:gridCol w:w="118"/>
              <w:gridCol w:w="1250"/>
            </w:tblGrid>
            <w:tr w:rsidR="000F19DF" w:rsidRPr="00F41135" w:rsidTr="00D306FE">
              <w:trPr>
                <w:trHeight w:val="315"/>
              </w:trPr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3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746B" w:rsidRDefault="0088746B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БРОЈ ЗАПОСЛЕНИХ И МАСА СРЕДСТАВА ЗА ПЛАТЕ У 2017. ГОДИНИ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  <w:p w:rsidR="0088746B" w:rsidRPr="00F41135" w:rsidRDefault="0088746B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19DF" w:rsidRPr="00F41135" w:rsidTr="00D306FE">
              <w:trPr>
                <w:trHeight w:val="315"/>
              </w:trPr>
              <w:tc>
                <w:tcPr>
                  <w:tcW w:w="3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2"/>
                      <w:szCs w:val="22"/>
                    </w:rPr>
                    <w:t>Табела  ПЛ-1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0F19DF" w:rsidRPr="00F41135" w:rsidTr="00D306FE">
              <w:trPr>
                <w:trHeight w:val="375"/>
              </w:trPr>
              <w:tc>
                <w:tcPr>
                  <w:tcW w:w="8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Редни број</w:t>
                  </w:r>
                </w:p>
              </w:tc>
              <w:tc>
                <w:tcPr>
                  <w:tcW w:w="2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Директни и индиректни корисници буџетских средстава локалне власти</w:t>
                  </w:r>
                </w:p>
              </w:tc>
              <w:tc>
                <w:tcPr>
                  <w:tcW w:w="409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 октобру 2016</w:t>
                  </w:r>
                </w:p>
              </w:tc>
              <w:tc>
                <w:tcPr>
                  <w:tcW w:w="358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Маса</w:t>
                  </w:r>
                  <w:r w:rsidRPr="00F41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средстава за плате </w:t>
                  </w: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исплаћена за период  I-X  2016. године и планирана пројекција за период XI-XII према</w:t>
                  </w:r>
                  <w:r w:rsidRPr="00F41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Одлуци о буџету ЈЛС за</w:t>
                  </w: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2016.</w:t>
                  </w:r>
                  <w:r w:rsidRPr="00F41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годину на економским класификацијама </w:t>
                  </w: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411</w:t>
                  </w:r>
                  <w:r w:rsidRPr="00F411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412   </w:t>
                  </w:r>
                </w:p>
              </w:tc>
              <w:tc>
                <w:tcPr>
                  <w:tcW w:w="259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Маса</w:t>
                  </w: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средстава за </w:t>
                  </w: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плате</w:t>
                  </w: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планирана за </w:t>
                  </w: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2017.</w:t>
                  </w: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годину на економским класификацијама </w:t>
                  </w: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411</w:t>
                  </w: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412</w:t>
                  </w:r>
                </w:p>
              </w:tc>
            </w:tr>
            <w:tr w:rsidR="000F19DF" w:rsidRPr="00F41135" w:rsidTr="00D306FE">
              <w:trPr>
                <w:trHeight w:val="1950"/>
              </w:trPr>
              <w:tc>
                <w:tcPr>
                  <w:tcW w:w="8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2F24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Број</w:t>
                  </w: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запослених на </w:t>
                  </w: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неодређ</w:t>
                  </w:r>
                  <w:r w:rsidR="002F24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Број</w:t>
                  </w: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запослених на </w:t>
                  </w: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одређено</w:t>
                  </w: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Укупан број </w:t>
                  </w: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запослених</w:t>
                  </w:r>
                </w:p>
              </w:tc>
              <w:tc>
                <w:tcPr>
                  <w:tcW w:w="3583" w:type="dxa"/>
                  <w:gridSpan w:val="5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598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5(3+4)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Извор 01 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Извор 04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Извори 05-08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Извор 01 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Извор 04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4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0F19DF" w:rsidRPr="00F41135" w:rsidTr="00D306FE">
              <w:trPr>
                <w:trHeight w:val="585"/>
              </w:trPr>
              <w:tc>
                <w:tcPr>
                  <w:tcW w:w="8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Органи и организације локалне власти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63,770,000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88746B" w:rsidP="008874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69</w:t>
                  </w:r>
                  <w:r w:rsidR="000F19DF"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71</w:t>
                  </w:r>
                  <w:r w:rsidR="000F19DF"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     Изабрана лица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     Постављена лица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     Запослени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19DF" w:rsidRPr="00F41135" w:rsidTr="00D306FE">
              <w:trPr>
                <w:trHeight w:val="360"/>
              </w:trPr>
              <w:tc>
                <w:tcPr>
                  <w:tcW w:w="8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Установе културе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9,650,000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9,600,000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     Постављена лица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19DF" w:rsidRPr="00F41135" w:rsidTr="0088746B">
              <w:trPr>
                <w:trHeight w:val="300"/>
              </w:trPr>
              <w:tc>
                <w:tcPr>
                  <w:tcW w:w="8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     Запослени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19DF" w:rsidRPr="00F41135" w:rsidTr="0088746B">
              <w:trPr>
                <w:trHeight w:val="1155"/>
              </w:trPr>
              <w:tc>
                <w:tcPr>
                  <w:tcW w:w="8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Остале установе из области јавних служби које се финансирају из буџета </w:t>
                  </w: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(навести нази</w:t>
                  </w:r>
                  <w:r w:rsidRPr="00F41135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в установе)</w:t>
                  </w: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:                                                                                  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7,200,000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3,300,000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6,300,000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4,100,000</w:t>
                  </w:r>
                </w:p>
              </w:tc>
            </w:tr>
            <w:tr w:rsidR="000F19DF" w:rsidRPr="00F41135" w:rsidTr="0088746B">
              <w:trPr>
                <w:trHeight w:val="300"/>
              </w:trPr>
              <w:tc>
                <w:tcPr>
                  <w:tcW w:w="8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1.УСЦ Куњак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7,200,000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3,300,000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6,300,000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4,100,000</w:t>
                  </w:r>
                </w:p>
              </w:tc>
            </w:tr>
            <w:tr w:rsidR="000F19DF" w:rsidRPr="00F41135" w:rsidTr="0088746B">
              <w:trPr>
                <w:trHeight w:val="300"/>
              </w:trPr>
              <w:tc>
                <w:tcPr>
                  <w:tcW w:w="8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     Постављена лица 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19DF" w:rsidRPr="00F41135" w:rsidTr="00D306FE">
              <w:trPr>
                <w:trHeight w:val="315"/>
              </w:trPr>
              <w:tc>
                <w:tcPr>
                  <w:tcW w:w="8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     Запослени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19DF" w:rsidRPr="00F41135" w:rsidTr="00D306FE">
              <w:trPr>
                <w:trHeight w:val="570"/>
              </w:trPr>
              <w:tc>
                <w:tcPr>
                  <w:tcW w:w="8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Дирекције основане од стране локалне власти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12,580,000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     Постављена лица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     Запослени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Месне заједнице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    Изабрана лица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     Запослени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Предшколске установе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22,000,000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2,000,000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8,400,000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33,770,000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Постављена лица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Запослени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19DF" w:rsidRPr="00F41135" w:rsidTr="00D306FE">
              <w:trPr>
                <w:trHeight w:val="690"/>
              </w:trPr>
              <w:tc>
                <w:tcPr>
                  <w:tcW w:w="8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Нове установе и органи </w:t>
                  </w: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(навести назив установа и органа)</w:t>
                  </w: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:                       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0F19DF" w:rsidRPr="00F41135" w:rsidTr="00D306FE">
              <w:trPr>
                <w:trHeight w:val="1260"/>
              </w:trPr>
              <w:tc>
                <w:tcPr>
                  <w:tcW w:w="8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Укупно за све кориснике буџетa који се финансирају  са економских класификација 411 и 412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168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115,200,000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5,300,000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8,400,000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88746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8874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19</w:t>
                  </w: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,</w:t>
                  </w:r>
                  <w:r w:rsidR="008874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38</w:t>
                  </w: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4,100,000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     Изабрана лица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     Постављена лица 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0F19DF" w:rsidRPr="00F41135" w:rsidTr="00D306FE">
              <w:trPr>
                <w:trHeight w:val="300"/>
              </w:trPr>
              <w:tc>
                <w:tcPr>
                  <w:tcW w:w="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     Запослени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141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159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:rsidR="000F19DF" w:rsidRPr="00F41135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F41135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0F19DF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tbl>
            <w:tblPr>
              <w:tblW w:w="13629" w:type="dxa"/>
              <w:tblLook w:val="04A0"/>
            </w:tblPr>
            <w:tblGrid>
              <w:gridCol w:w="893"/>
              <w:gridCol w:w="3009"/>
              <w:gridCol w:w="1071"/>
              <w:gridCol w:w="1440"/>
              <w:gridCol w:w="1440"/>
              <w:gridCol w:w="1279"/>
              <w:gridCol w:w="1458"/>
              <w:gridCol w:w="1279"/>
              <w:gridCol w:w="1762"/>
            </w:tblGrid>
            <w:tr w:rsidR="000F19DF" w:rsidRPr="00990BB1" w:rsidTr="00D306FE">
              <w:trPr>
                <w:trHeight w:val="870"/>
              </w:trPr>
              <w:tc>
                <w:tcPr>
                  <w:tcW w:w="1362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746B" w:rsidRDefault="0088746B" w:rsidP="00887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8746B" w:rsidRDefault="0088746B" w:rsidP="00887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8746B" w:rsidRDefault="0088746B" w:rsidP="00887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8746B" w:rsidRDefault="0088746B" w:rsidP="00887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8746B" w:rsidRDefault="0088746B" w:rsidP="00887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8746B" w:rsidRDefault="0088746B" w:rsidP="00887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F245B" w:rsidRDefault="002F245B" w:rsidP="00887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8746B" w:rsidRDefault="0088746B" w:rsidP="00887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8746B" w:rsidRDefault="0088746B" w:rsidP="00887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8746B" w:rsidRDefault="0088746B" w:rsidP="00887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88746B" w:rsidRDefault="000F19DF" w:rsidP="00887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874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БРОЈ ЗАПОСЛЕНИХ ЧИЈЕ СЕ ПЛАТЕ ФИНАНСИРАЈУ ИЗ БУЏЕТА</w:t>
                  </w:r>
                </w:p>
                <w:p w:rsidR="000F19DF" w:rsidRPr="0088746B" w:rsidRDefault="000F19DF" w:rsidP="008874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8746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СА ОСТАЛИХ ЕКОНОМСКИХ КЛАСИФИКАЦИЈА У 2017. ГОДИНИ</w:t>
                  </w:r>
                </w:p>
              </w:tc>
            </w:tr>
            <w:tr w:rsidR="000F19DF" w:rsidRPr="00990BB1" w:rsidTr="00D306FE">
              <w:trPr>
                <w:trHeight w:val="300"/>
              </w:trPr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Табела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ПЛ-</w:t>
                  </w: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</w:tr>
            <w:tr w:rsidR="000F19DF" w:rsidRPr="00990BB1" w:rsidTr="00D306FE">
              <w:trPr>
                <w:trHeight w:val="1860"/>
              </w:trPr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Ред.бр</w:t>
                  </w:r>
                </w:p>
              </w:tc>
              <w:tc>
                <w:tcPr>
                  <w:tcW w:w="3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Назив </w:t>
                  </w: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корисника чије се </w:t>
                  </w: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плате</w:t>
                  </w: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у </w:t>
                  </w: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2017.</w:t>
                  </w: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години финансирају из </w:t>
                  </w: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буџета</w:t>
                  </w: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на </w:t>
                  </w: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осталим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ЕК</w:t>
                  </w: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Екон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. </w:t>
                  </w: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класиф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Број запослених на </w:t>
                  </w: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неодређено</w:t>
                  </w: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време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Маса </w:t>
                  </w: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средстава</w:t>
                  </w: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за плате запослених на </w:t>
                  </w: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неодређено</w:t>
                  </w: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време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Број запослених на </w:t>
                  </w: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одређено</w:t>
                  </w: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време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Маса </w:t>
                  </w: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средстава</w:t>
                  </w: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за плате запослених на </w:t>
                  </w: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одређено</w:t>
                  </w: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време </w:t>
                  </w:r>
                </w:p>
              </w:tc>
              <w:tc>
                <w:tcPr>
                  <w:tcW w:w="12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Укупан</w:t>
                  </w: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број запослених</w:t>
                  </w:r>
                </w:p>
              </w:tc>
              <w:tc>
                <w:tcPr>
                  <w:tcW w:w="1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 xml:space="preserve">Укупна маса </w:t>
                  </w: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средстава за плате запослених у </w:t>
                  </w:r>
                  <w:r w:rsidRPr="00990B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</w:rPr>
                    <w:t>2017.</w:t>
                  </w: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години</w:t>
                  </w:r>
                </w:p>
              </w:tc>
            </w:tr>
            <w:tr w:rsidR="000F19DF" w:rsidRPr="00990BB1" w:rsidTr="00D306FE">
              <w:trPr>
                <w:trHeight w:val="300"/>
              </w:trPr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2"/>
                      <w:szCs w:val="22"/>
                    </w:rPr>
                    <w:t>9 (5+7)</w:t>
                  </w:r>
                </w:p>
              </w:tc>
            </w:tr>
            <w:tr w:rsidR="000F19DF" w:rsidRPr="00990BB1" w:rsidTr="00D306FE">
              <w:trPr>
                <w:trHeight w:val="300"/>
              </w:trPr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5A15FC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5A15F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Центар за социјални рад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5A15FC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5A15F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4631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5A15FC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5A15F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5A15FC" w:rsidRDefault="000F19DF" w:rsidP="005A15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5A15F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</w:t>
                  </w:r>
                  <w:r w:rsidR="005A15FC" w:rsidRPr="005A15F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</w:t>
                  </w:r>
                  <w:r w:rsidRPr="005A15F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5A15FC" w:rsidRDefault="005A15FC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5A15F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5A15FC" w:rsidRDefault="000F19DF" w:rsidP="005A15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5A15F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1,</w:t>
                  </w:r>
                  <w:r w:rsidR="005A15FC" w:rsidRPr="005A15F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40</w:t>
                  </w:r>
                  <w:r w:rsidRPr="005A15F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5A15FC" w:rsidRDefault="002F245B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5A15FC" w:rsidRDefault="005A15FC" w:rsidP="005A15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5A15F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</w:t>
                  </w:r>
                  <w:r w:rsidR="000F19DF" w:rsidRPr="005A15F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,</w:t>
                  </w:r>
                  <w:r w:rsidRPr="005A15F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87</w:t>
                  </w:r>
                  <w:r w:rsidR="000F19DF" w:rsidRPr="005A15FC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</w:tr>
            <w:tr w:rsidR="000F19DF" w:rsidRPr="00990BB1" w:rsidTr="00D306FE">
              <w:trPr>
                <w:trHeight w:val="300"/>
              </w:trPr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990BB1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990BB1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2F245B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Црвени крст Владич. Хан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2F245B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481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2F245B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2F245B" w:rsidRDefault="000F19DF" w:rsidP="002F2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1,8</w:t>
                  </w:r>
                  <w:r w:rsidR="002F245B"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</w:t>
                  </w: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2F245B" w:rsidRDefault="005A15FC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2F245B" w:rsidRDefault="002F245B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2,000</w:t>
                  </w:r>
                  <w:r w:rsidR="000F19DF"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2F245B" w:rsidRDefault="002F245B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2F245B" w:rsidRDefault="002F245B" w:rsidP="002F2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</w:t>
                  </w:r>
                  <w:r w:rsidR="000F19DF"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,</w:t>
                  </w: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</w:t>
                  </w:r>
                  <w:r w:rsidR="000F19DF"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50,000</w:t>
                  </w:r>
                </w:p>
              </w:tc>
            </w:tr>
            <w:tr w:rsidR="000F19DF" w:rsidRPr="00990BB1" w:rsidTr="00D306FE">
              <w:trPr>
                <w:trHeight w:val="300"/>
              </w:trPr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F19DF" w:rsidRPr="002F245B" w:rsidRDefault="000F19DF" w:rsidP="00D306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2F245B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Дом здравља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19DF" w:rsidRPr="002F245B" w:rsidRDefault="000F19DF" w:rsidP="00D306F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464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2F245B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2F245B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2F245B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4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2F245B" w:rsidRDefault="002F245B" w:rsidP="002F2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</w:t>
                  </w:r>
                  <w:r w:rsidR="000F19DF"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,</w:t>
                  </w: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</w:t>
                  </w:r>
                  <w:r w:rsidR="000F19DF"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00,000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F19DF" w:rsidRPr="002F245B" w:rsidRDefault="000F19DF" w:rsidP="00D306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19DF" w:rsidRPr="002F245B" w:rsidRDefault="002F245B" w:rsidP="002F245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7</w:t>
                  </w:r>
                  <w:r w:rsidR="000F19DF"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,</w:t>
                  </w:r>
                  <w:r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</w:t>
                  </w:r>
                  <w:r w:rsidR="000F19DF" w:rsidRPr="002F245B"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00,000</w:t>
                  </w:r>
                </w:p>
              </w:tc>
            </w:tr>
          </w:tbl>
          <w:p w:rsidR="000F19DF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0F19DF" w:rsidRPr="002D0F7F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19DF" w:rsidRPr="00B35082" w:rsidTr="00210608">
        <w:trPr>
          <w:trHeight w:val="315"/>
        </w:trPr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2D0F7F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B75687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ПЛАНИРАНА СРЕДСТВА НА ЕКОНОМСКОЈ КЛАСИФИКАЦИЈИ 465 У 2017. ГОДИНИ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B25506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0F19DF" w:rsidRPr="00B35082" w:rsidTr="00210608">
        <w:trPr>
          <w:trHeight w:val="300"/>
        </w:trPr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F19DF" w:rsidRPr="00B35082" w:rsidTr="00210608">
        <w:trPr>
          <w:trHeight w:val="375"/>
        </w:trPr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Табела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ПЛ-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0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2017</w:t>
            </w:r>
          </w:p>
        </w:tc>
      </w:tr>
      <w:tr w:rsidR="000F19DF" w:rsidRPr="00B35082" w:rsidTr="00210608">
        <w:trPr>
          <w:trHeight w:val="2010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Ред.бр.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Планирана средства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економској класификацији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години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запослене чија  плата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може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у складу са Законом за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Број 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запослених чија плата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не може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у складу са Законом у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години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Исплаћена средства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економској класификацији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години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Планирана 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средства на економској класификацији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2017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годину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запослене чија  плата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може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у складу са Законом за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2017.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Укупна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средстава на економској класификацији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465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је могла да се умањи за 10%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Број 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запослених чија плата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не може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у складу са Законом у 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2017.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години</w:t>
            </w:r>
          </w:p>
        </w:tc>
      </w:tr>
      <w:tr w:rsidR="000F19DF" w:rsidRPr="00B35082" w:rsidTr="00210608">
        <w:trPr>
          <w:trHeight w:val="300"/>
        </w:trPr>
        <w:tc>
          <w:tcPr>
            <w:tcW w:w="3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 (6-7)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0F19DF" w:rsidRPr="00B35082" w:rsidTr="00210608">
        <w:trPr>
          <w:trHeight w:val="585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Органи и организације локалне власти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5.940.000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6.000.000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88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="0088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23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="00235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0F19DF" w:rsidRPr="00B35082" w:rsidTr="00210608">
        <w:trPr>
          <w:trHeight w:val="300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Установе култур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900.000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1.560.000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890.000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0F19DF" w:rsidRPr="00B35082" w:rsidTr="00210608">
        <w:trPr>
          <w:trHeight w:val="1155"/>
        </w:trPr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Остале установе из области јавних служби које се финансирају из буџета 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(навести назив)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                                                                                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700.000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1.920.000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1D6018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680.000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88746B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="000F19DF"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1.920.000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75687" w:rsidRDefault="00235683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</w:t>
            </w:r>
            <w:r w:rsidR="000F19DF"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92.000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1D6018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0F19DF" w:rsidRPr="00B35082" w:rsidTr="00210608">
        <w:trPr>
          <w:trHeight w:val="300"/>
        </w:trPr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1.УСЦ Куњак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700.000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1.920.000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680.000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DF" w:rsidRPr="00B35082" w:rsidRDefault="0088746B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0F19DF"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</w:t>
            </w:r>
            <w:r w:rsidR="000F19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.</w:t>
            </w:r>
            <w:r w:rsidR="000F19DF"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235683" w:rsidP="0023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1,09</w:t>
            </w:r>
            <w:r w:rsidR="000F19DF"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0F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.</w:t>
            </w:r>
            <w:r w:rsidR="000F19DF"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0F19DF" w:rsidRPr="00B35082" w:rsidTr="00210608">
        <w:trPr>
          <w:trHeight w:val="570"/>
        </w:trPr>
        <w:tc>
          <w:tcPr>
            <w:tcW w:w="3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9DF" w:rsidRPr="00EA7C6A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Дирекције 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1.500.000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1.430.616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F19DF" w:rsidRPr="00B35082" w:rsidTr="00210608">
        <w:trPr>
          <w:trHeight w:val="300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75687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F19DF" w:rsidRPr="00B35082" w:rsidTr="00210608">
        <w:trPr>
          <w:trHeight w:val="300"/>
        </w:trPr>
        <w:tc>
          <w:tcPr>
            <w:tcW w:w="31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Предшколске установе 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1.800.000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4.220.000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75687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1.100.000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F19DF" w:rsidRPr="00B35082" w:rsidTr="00210608">
        <w:trPr>
          <w:trHeight w:val="1042"/>
        </w:trPr>
        <w:tc>
          <w:tcPr>
            <w:tcW w:w="3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DF" w:rsidRPr="00B35082" w:rsidRDefault="000F19DF" w:rsidP="00D30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Укупно за све кориснике буџетa са 411 и 412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640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616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887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  <w:r w:rsidR="008874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235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,</w:t>
            </w:r>
            <w:r w:rsidR="002356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BA"/>
              </w:rPr>
              <w:t>.</w:t>
            </w: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19DF" w:rsidRPr="00B35082" w:rsidRDefault="000F19DF" w:rsidP="00D306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350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</w:tr>
    </w:tbl>
    <w:p w:rsidR="00210608" w:rsidRDefault="00210608" w:rsidP="002106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0608" w:rsidRDefault="00210608" w:rsidP="002106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478">
        <w:rPr>
          <w:rFonts w:ascii="Times New Roman" w:hAnsi="Times New Roman"/>
          <w:sz w:val="24"/>
          <w:szCs w:val="24"/>
        </w:rPr>
        <w:t xml:space="preserve">Члан </w:t>
      </w:r>
      <w:r>
        <w:rPr>
          <w:rFonts w:ascii="Times New Roman" w:hAnsi="Times New Roman"/>
          <w:sz w:val="24"/>
          <w:szCs w:val="24"/>
          <w:lang w:val="sr-Cyrl-CS"/>
        </w:rPr>
        <w:t>6</w:t>
      </w:r>
      <w:r w:rsidRPr="00281478">
        <w:rPr>
          <w:rFonts w:ascii="Times New Roman" w:hAnsi="Times New Roman"/>
          <w:sz w:val="24"/>
          <w:szCs w:val="24"/>
        </w:rPr>
        <w:t>.</w:t>
      </w:r>
    </w:p>
    <w:p w:rsidR="00210608" w:rsidRDefault="00210608" w:rsidP="002106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0608" w:rsidRPr="009E0A84" w:rsidRDefault="00210608" w:rsidP="0021060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10608" w:rsidRPr="00A350B9" w:rsidRDefault="00210608" w:rsidP="00210608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осм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ог дана од дана објављивања у </w:t>
      </w:r>
      <w:r w:rsidR="009C4F6E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Службеном гласнику Града Врања</w:t>
      </w:r>
      <w:r w:rsidR="009C4F6E">
        <w:rPr>
          <w:rFonts w:ascii="Times New Roman" w:hAnsi="Times New Roman" w:cs="Times New Roman"/>
          <w:sz w:val="24"/>
          <w:szCs w:val="24"/>
          <w:lang w:val="sr-Latn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10608" w:rsidRDefault="00210608" w:rsidP="0021060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10608" w:rsidRDefault="00210608" w:rsidP="0021060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10608" w:rsidRPr="00A350B9" w:rsidRDefault="00210608" w:rsidP="002106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210608" w:rsidRPr="00A350B9" w:rsidRDefault="00210608" w:rsidP="0021060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210608" w:rsidRPr="00577A0A" w:rsidRDefault="00210608" w:rsidP="002106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27791">
        <w:rPr>
          <w:rFonts w:ascii="Times New Roman" w:hAnsi="Times New Roman" w:cs="Times New Roman"/>
          <w:b/>
          <w:sz w:val="24"/>
          <w:szCs w:val="24"/>
          <w:lang w:val="sr-Latn-CS"/>
        </w:rPr>
        <w:t>06-162/1</w:t>
      </w:r>
      <w:r w:rsidR="00E759FC" w:rsidRPr="00E759FC">
        <w:rPr>
          <w:rFonts w:ascii="Times New Roman" w:hAnsi="Times New Roman" w:cs="Times New Roman"/>
          <w:b/>
          <w:sz w:val="24"/>
          <w:szCs w:val="24"/>
          <w:lang w:val="sr-Latn-CS"/>
        </w:rPr>
        <w:t>/17-IV/04</w:t>
      </w:r>
    </w:p>
    <w:p w:rsidR="00210608" w:rsidRDefault="00210608" w:rsidP="0021060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50B9">
        <w:rPr>
          <w:rFonts w:ascii="Times New Roman" w:hAnsi="Times New Roman" w:cs="Times New Roman"/>
          <w:b/>
          <w:sz w:val="24"/>
          <w:szCs w:val="24"/>
        </w:rPr>
        <w:t>ПРЕДСЕДН</w:t>
      </w: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ИЦА,</w:t>
      </w:r>
    </w:p>
    <w:p w:rsidR="00210608" w:rsidRPr="00A350B9" w:rsidRDefault="00210608" w:rsidP="0021060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Данијела Поповић  </w:t>
      </w:r>
    </w:p>
    <w:p w:rsidR="000F19DF" w:rsidRDefault="000F19DF" w:rsidP="000F19DF">
      <w:pPr>
        <w:spacing w:after="120"/>
        <w:rPr>
          <w:rFonts w:ascii="Times New Roman" w:hAnsi="Times New Roman" w:cs="Times New Roman"/>
          <w:b/>
          <w:sz w:val="24"/>
          <w:szCs w:val="24"/>
          <w:lang w:val="sr-Cyrl-CS"/>
        </w:rPr>
        <w:sectPr w:rsidR="000F19DF" w:rsidSect="00D306FE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0F19DF" w:rsidRDefault="000F19DF" w:rsidP="00E759FC">
      <w:pPr>
        <w:spacing w:after="1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0F19DF" w:rsidSect="00D306FE">
      <w:pgSz w:w="12240" w:h="15840"/>
      <w:pgMar w:top="720" w:right="720" w:bottom="720" w:left="63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713" w:rsidRDefault="00463713" w:rsidP="00206678">
      <w:pPr>
        <w:spacing w:after="0" w:line="240" w:lineRule="auto"/>
      </w:pPr>
      <w:r>
        <w:separator/>
      </w:r>
    </w:p>
  </w:endnote>
  <w:endnote w:type="continuationSeparator" w:id="1">
    <w:p w:rsidR="00463713" w:rsidRDefault="00463713" w:rsidP="0020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713" w:rsidRDefault="00463713" w:rsidP="00206678">
      <w:pPr>
        <w:spacing w:after="0" w:line="240" w:lineRule="auto"/>
      </w:pPr>
      <w:r>
        <w:separator/>
      </w:r>
    </w:p>
  </w:footnote>
  <w:footnote w:type="continuationSeparator" w:id="1">
    <w:p w:rsidR="00463713" w:rsidRDefault="00463713" w:rsidP="0020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4547"/>
      <w:docPartObj>
        <w:docPartGallery w:val="Page Numbers (Top of Page)"/>
        <w:docPartUnique/>
      </w:docPartObj>
    </w:sdtPr>
    <w:sdtContent>
      <w:p w:rsidR="006A16A0" w:rsidRDefault="00190023">
        <w:pPr>
          <w:pStyle w:val="a2"/>
          <w:jc w:val="right"/>
        </w:pPr>
        <w:fldSimple w:instr=" PAGE   \* MERGEFORMAT ">
          <w:r w:rsidR="009C4F6E">
            <w:rPr>
              <w:noProof/>
            </w:rPr>
            <w:t>36</w:t>
          </w:r>
        </w:fldSimple>
      </w:p>
    </w:sdtContent>
  </w:sdt>
  <w:p w:rsidR="006A16A0" w:rsidRDefault="006A16A0">
    <w:pPr>
      <w:pStyle w:val="a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F3FA7"/>
    <w:multiLevelType w:val="hybridMultilevel"/>
    <w:tmpl w:val="FE489F70"/>
    <w:lvl w:ilvl="0" w:tplc="1638A358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4865F57"/>
    <w:multiLevelType w:val="hybridMultilevel"/>
    <w:tmpl w:val="E52684FA"/>
    <w:lvl w:ilvl="0" w:tplc="0762A734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8FC1043"/>
    <w:multiLevelType w:val="hybridMultilevel"/>
    <w:tmpl w:val="853CE872"/>
    <w:lvl w:ilvl="0" w:tplc="BC2C9ECC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9DF"/>
    <w:rsid w:val="00037634"/>
    <w:rsid w:val="00053A1C"/>
    <w:rsid w:val="00092CA8"/>
    <w:rsid w:val="000B5B91"/>
    <w:rsid w:val="000B71F4"/>
    <w:rsid w:val="000C4D60"/>
    <w:rsid w:val="000F19DF"/>
    <w:rsid w:val="00152DFD"/>
    <w:rsid w:val="001649B4"/>
    <w:rsid w:val="001867AF"/>
    <w:rsid w:val="00190023"/>
    <w:rsid w:val="001A14BC"/>
    <w:rsid w:val="001D297F"/>
    <w:rsid w:val="00206678"/>
    <w:rsid w:val="00210608"/>
    <w:rsid w:val="00225E0E"/>
    <w:rsid w:val="002302A7"/>
    <w:rsid w:val="00235683"/>
    <w:rsid w:val="00267E95"/>
    <w:rsid w:val="002A1106"/>
    <w:rsid w:val="002B3580"/>
    <w:rsid w:val="002F245B"/>
    <w:rsid w:val="0030303E"/>
    <w:rsid w:val="003471A3"/>
    <w:rsid w:val="003E1AE9"/>
    <w:rsid w:val="00442B95"/>
    <w:rsid w:val="00463713"/>
    <w:rsid w:val="004A7ABA"/>
    <w:rsid w:val="004C0F17"/>
    <w:rsid w:val="00550247"/>
    <w:rsid w:val="00596DE2"/>
    <w:rsid w:val="005A15FC"/>
    <w:rsid w:val="005A3A56"/>
    <w:rsid w:val="005F3BBA"/>
    <w:rsid w:val="00612AE8"/>
    <w:rsid w:val="00672778"/>
    <w:rsid w:val="006A16A0"/>
    <w:rsid w:val="006A1D8F"/>
    <w:rsid w:val="006F46F7"/>
    <w:rsid w:val="007211C0"/>
    <w:rsid w:val="007872B8"/>
    <w:rsid w:val="007B58F1"/>
    <w:rsid w:val="00870161"/>
    <w:rsid w:val="0088746B"/>
    <w:rsid w:val="00893F20"/>
    <w:rsid w:val="008F3B71"/>
    <w:rsid w:val="008F4794"/>
    <w:rsid w:val="00935F69"/>
    <w:rsid w:val="00941D06"/>
    <w:rsid w:val="009C4F6E"/>
    <w:rsid w:val="009D5A65"/>
    <w:rsid w:val="009F2CE9"/>
    <w:rsid w:val="00A07494"/>
    <w:rsid w:val="00A10C62"/>
    <w:rsid w:val="00A15EEC"/>
    <w:rsid w:val="00A83D30"/>
    <w:rsid w:val="00A84418"/>
    <w:rsid w:val="00B06B6A"/>
    <w:rsid w:val="00B40C01"/>
    <w:rsid w:val="00B45035"/>
    <w:rsid w:val="00BB7C1D"/>
    <w:rsid w:val="00BD0F20"/>
    <w:rsid w:val="00C27791"/>
    <w:rsid w:val="00C331B6"/>
    <w:rsid w:val="00C44BE8"/>
    <w:rsid w:val="00CA40DC"/>
    <w:rsid w:val="00D12EC4"/>
    <w:rsid w:val="00D306FE"/>
    <w:rsid w:val="00D44C15"/>
    <w:rsid w:val="00D61947"/>
    <w:rsid w:val="00DD7EF4"/>
    <w:rsid w:val="00DF3BB4"/>
    <w:rsid w:val="00E759FC"/>
    <w:rsid w:val="00FB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DF"/>
    <w:pPr>
      <w:spacing w:after="200" w:line="276" w:lineRule="auto"/>
    </w:pPr>
    <w:rPr>
      <w:rFonts w:ascii="Arial" w:hAnsi="Arial" w:cs="Arial"/>
      <w:sz w:val="18"/>
      <w:szCs w:val="1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0F1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0F19DF"/>
    <w:rPr>
      <w:rFonts w:ascii="Arial" w:hAnsi="Arial" w:cs="Arial"/>
      <w:sz w:val="18"/>
      <w:szCs w:val="18"/>
    </w:rPr>
  </w:style>
  <w:style w:type="character" w:customStyle="1" w:styleId="Char0">
    <w:name w:val="Подножје странице Char"/>
    <w:basedOn w:val="a"/>
    <w:link w:val="a3"/>
    <w:uiPriority w:val="99"/>
    <w:semiHidden/>
    <w:rsid w:val="000F19DF"/>
    <w:rPr>
      <w:rFonts w:ascii="Arial" w:hAnsi="Arial" w:cs="Arial"/>
      <w:sz w:val="18"/>
      <w:szCs w:val="18"/>
    </w:rPr>
  </w:style>
  <w:style w:type="paragraph" w:styleId="a3">
    <w:name w:val="footer"/>
    <w:basedOn w:val="Normal"/>
    <w:link w:val="Char0"/>
    <w:uiPriority w:val="99"/>
    <w:semiHidden/>
    <w:unhideWhenUsed/>
    <w:rsid w:val="000F19DF"/>
    <w:pPr>
      <w:tabs>
        <w:tab w:val="center" w:pos="4680"/>
        <w:tab w:val="right" w:pos="9360"/>
      </w:tabs>
      <w:spacing w:after="0" w:line="240" w:lineRule="auto"/>
    </w:pPr>
  </w:style>
  <w:style w:type="paragraph" w:styleId="a4">
    <w:name w:val="List Paragraph"/>
    <w:basedOn w:val="Normal"/>
    <w:uiPriority w:val="34"/>
    <w:qFormat/>
    <w:rsid w:val="000F19DF"/>
    <w:pPr>
      <w:ind w:left="720"/>
      <w:contextualSpacing/>
    </w:pPr>
  </w:style>
  <w:style w:type="paragraph" w:customStyle="1" w:styleId="Zapisnik">
    <w:name w:val="Zapisnik"/>
    <w:basedOn w:val="a5"/>
    <w:rsid w:val="000F19DF"/>
  </w:style>
  <w:style w:type="paragraph" w:styleId="a5">
    <w:name w:val="Body Text"/>
    <w:basedOn w:val="Normal"/>
    <w:link w:val="Char1"/>
    <w:uiPriority w:val="99"/>
    <w:semiHidden/>
    <w:unhideWhenUsed/>
    <w:rsid w:val="000F19DF"/>
    <w:pPr>
      <w:spacing w:after="120"/>
    </w:pPr>
  </w:style>
  <w:style w:type="character" w:customStyle="1" w:styleId="Char1">
    <w:name w:val="Тело текста Char"/>
    <w:basedOn w:val="a"/>
    <w:link w:val="a5"/>
    <w:uiPriority w:val="99"/>
    <w:semiHidden/>
    <w:rsid w:val="000F19DF"/>
    <w:rPr>
      <w:rFonts w:ascii="Arial" w:hAnsi="Arial" w:cs="Arial"/>
      <w:sz w:val="18"/>
      <w:szCs w:val="18"/>
    </w:rPr>
  </w:style>
  <w:style w:type="paragraph" w:customStyle="1" w:styleId="Clan">
    <w:name w:val="Clan"/>
    <w:basedOn w:val="Normal"/>
    <w:rsid w:val="000F19DF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paragraph" w:customStyle="1" w:styleId="font5">
    <w:name w:val="font5"/>
    <w:basedOn w:val="Normal"/>
    <w:rsid w:val="000F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0F19DF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0F19DF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0F19D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0F19DF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0F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0F19D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0F19DF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0F19DF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0F19DF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0F19DF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0F19DF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0F19DF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0F19DF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0F19D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0F19D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0F19D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0F19DF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0F19DF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0F19DF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0F19D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0F19DF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0F1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0F1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0F19DF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0F1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0F1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0F1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10584</Words>
  <Characters>60331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PCBM</dc:creator>
  <cp:lastModifiedBy>User</cp:lastModifiedBy>
  <cp:revision>10</cp:revision>
  <dcterms:created xsi:type="dcterms:W3CDTF">2017-10-09T06:26:00Z</dcterms:created>
  <dcterms:modified xsi:type="dcterms:W3CDTF">2017-10-09T08:14:00Z</dcterms:modified>
</cp:coreProperties>
</file>